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CFD" w:rsidRPr="0036472D" w:rsidRDefault="004C3CFD" w:rsidP="0083267B">
      <w:pPr>
        <w:pStyle w:val="Default"/>
        <w:spacing w:line="276" w:lineRule="auto"/>
        <w:jc w:val="center"/>
        <w:rPr>
          <w:b/>
          <w:sz w:val="28"/>
          <w:szCs w:val="28"/>
        </w:rPr>
      </w:pPr>
      <w:r w:rsidRPr="0036472D">
        <w:rPr>
          <w:b/>
          <w:sz w:val="28"/>
          <w:szCs w:val="28"/>
        </w:rPr>
        <w:t>Требования к организации и проведению школьного этапа</w:t>
      </w:r>
    </w:p>
    <w:p w:rsidR="0036472D" w:rsidRDefault="004C3CFD" w:rsidP="0083267B">
      <w:pPr>
        <w:jc w:val="center"/>
        <w:rPr>
          <w:rFonts w:ascii="Times New Roman" w:hAnsi="Times New Roman" w:cs="Times New Roman"/>
          <w:b/>
          <w:bCs/>
          <w:sz w:val="28"/>
          <w:szCs w:val="28"/>
        </w:rPr>
      </w:pPr>
      <w:r w:rsidRPr="0036472D">
        <w:rPr>
          <w:rFonts w:ascii="Times New Roman" w:hAnsi="Times New Roman" w:cs="Times New Roman"/>
          <w:b/>
          <w:bCs/>
          <w:sz w:val="28"/>
          <w:szCs w:val="28"/>
        </w:rPr>
        <w:t>всеросси</w:t>
      </w:r>
      <w:r w:rsidR="00930936">
        <w:rPr>
          <w:rFonts w:ascii="Times New Roman" w:hAnsi="Times New Roman" w:cs="Times New Roman"/>
          <w:b/>
          <w:bCs/>
          <w:sz w:val="28"/>
          <w:szCs w:val="28"/>
        </w:rPr>
        <w:t>йской олимпиады школьников в 2020</w:t>
      </w:r>
      <w:r w:rsidRPr="0036472D">
        <w:rPr>
          <w:rFonts w:ascii="Times New Roman" w:hAnsi="Times New Roman" w:cs="Times New Roman"/>
          <w:b/>
          <w:bCs/>
          <w:sz w:val="28"/>
          <w:szCs w:val="28"/>
        </w:rPr>
        <w:t>/20</w:t>
      </w:r>
      <w:r w:rsidR="00930936">
        <w:rPr>
          <w:rFonts w:ascii="Times New Roman" w:hAnsi="Times New Roman" w:cs="Times New Roman"/>
          <w:b/>
          <w:bCs/>
          <w:sz w:val="28"/>
          <w:szCs w:val="28"/>
        </w:rPr>
        <w:t>21</w:t>
      </w:r>
      <w:r w:rsidRPr="0036472D">
        <w:rPr>
          <w:rFonts w:ascii="Times New Roman" w:hAnsi="Times New Roman" w:cs="Times New Roman"/>
          <w:b/>
          <w:bCs/>
          <w:sz w:val="28"/>
          <w:szCs w:val="28"/>
        </w:rPr>
        <w:t xml:space="preserve"> учебном году</w:t>
      </w:r>
    </w:p>
    <w:p w:rsidR="00C97B45" w:rsidRPr="0036472D" w:rsidRDefault="004C3CFD" w:rsidP="0083267B">
      <w:pPr>
        <w:jc w:val="center"/>
        <w:rPr>
          <w:rFonts w:ascii="Times New Roman" w:hAnsi="Times New Roman" w:cs="Times New Roman"/>
          <w:b/>
          <w:bCs/>
          <w:sz w:val="28"/>
          <w:szCs w:val="28"/>
          <w:u w:val="single"/>
        </w:rPr>
      </w:pPr>
      <w:r w:rsidRPr="0036472D">
        <w:rPr>
          <w:rFonts w:ascii="Times New Roman" w:hAnsi="Times New Roman" w:cs="Times New Roman"/>
          <w:b/>
          <w:bCs/>
          <w:sz w:val="28"/>
          <w:szCs w:val="28"/>
          <w:u w:val="single"/>
        </w:rPr>
        <w:t xml:space="preserve">по астрономии </w:t>
      </w:r>
    </w:p>
    <w:p w:rsidR="004C3CFD" w:rsidRPr="0036472D" w:rsidRDefault="004C3CFD" w:rsidP="0083267B">
      <w:pPr>
        <w:jc w:val="center"/>
        <w:rPr>
          <w:rFonts w:ascii="Times New Roman" w:hAnsi="Times New Roman" w:cs="Times New Roman"/>
          <w:b/>
          <w:bCs/>
          <w:sz w:val="28"/>
          <w:szCs w:val="28"/>
        </w:rPr>
      </w:pPr>
      <w:r w:rsidRPr="0036472D">
        <w:rPr>
          <w:rFonts w:ascii="Times New Roman" w:hAnsi="Times New Roman" w:cs="Times New Roman"/>
          <w:b/>
          <w:bCs/>
          <w:sz w:val="28"/>
          <w:szCs w:val="28"/>
        </w:rPr>
        <w:t>для обучающихся общеобразовательных организаций</w:t>
      </w:r>
    </w:p>
    <w:p w:rsidR="00C922BA" w:rsidRPr="0083267B" w:rsidRDefault="00C922BA" w:rsidP="0083267B">
      <w:pPr>
        <w:autoSpaceDE w:val="0"/>
        <w:autoSpaceDN w:val="0"/>
        <w:adjustRightInd w:val="0"/>
        <w:spacing w:after="0"/>
        <w:jc w:val="both"/>
        <w:rPr>
          <w:rFonts w:ascii="Times New Roman" w:hAnsi="Times New Roman" w:cs="Times New Roman"/>
          <w:sz w:val="24"/>
          <w:szCs w:val="24"/>
        </w:rPr>
      </w:pPr>
    </w:p>
    <w:p w:rsidR="009C7528" w:rsidRPr="0083267B" w:rsidRDefault="00A04564" w:rsidP="0083267B">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Ц</w:t>
      </w:r>
      <w:r w:rsidR="009C7528" w:rsidRPr="0083267B">
        <w:rPr>
          <w:rFonts w:ascii="Times New Roman" w:hAnsi="Times New Roman" w:cs="Times New Roman"/>
          <w:sz w:val="24"/>
          <w:szCs w:val="24"/>
        </w:rPr>
        <w:t xml:space="preserve">ель </w:t>
      </w:r>
      <w:r w:rsidRPr="0083267B">
        <w:rPr>
          <w:rFonts w:ascii="Times New Roman" w:hAnsi="Times New Roman" w:cs="Times New Roman"/>
          <w:sz w:val="24"/>
          <w:szCs w:val="24"/>
        </w:rPr>
        <w:t xml:space="preserve">олимпиады по астрономии </w:t>
      </w:r>
      <w:r w:rsidR="009C7528" w:rsidRPr="0083267B">
        <w:rPr>
          <w:rFonts w:ascii="Times New Roman" w:hAnsi="Times New Roman" w:cs="Times New Roman"/>
          <w:sz w:val="24"/>
          <w:szCs w:val="24"/>
        </w:rPr>
        <w:t>состоит в популяризации астрономических знаний среди широкого круга учащихся,</w:t>
      </w:r>
      <w:r w:rsidRPr="0083267B">
        <w:rPr>
          <w:rFonts w:ascii="Times New Roman" w:hAnsi="Times New Roman" w:cs="Times New Roman"/>
          <w:sz w:val="24"/>
          <w:szCs w:val="24"/>
        </w:rPr>
        <w:t xml:space="preserve"> а так же </w:t>
      </w:r>
      <w:r w:rsidR="009C7528" w:rsidRPr="0083267B">
        <w:rPr>
          <w:rFonts w:ascii="Times New Roman" w:hAnsi="Times New Roman" w:cs="Times New Roman"/>
          <w:sz w:val="24"/>
          <w:szCs w:val="24"/>
        </w:rPr>
        <w:t xml:space="preserve">укрепление системы школьного астрономического образования. </w:t>
      </w:r>
    </w:p>
    <w:p w:rsidR="009C7528" w:rsidRPr="0083267B" w:rsidRDefault="009C7528" w:rsidP="0083267B">
      <w:pPr>
        <w:autoSpaceDE w:val="0"/>
        <w:autoSpaceDN w:val="0"/>
        <w:adjustRightInd w:val="0"/>
        <w:spacing w:after="0"/>
        <w:jc w:val="both"/>
        <w:rPr>
          <w:rFonts w:ascii="Times New Roman" w:hAnsi="Times New Roman" w:cs="Times New Roman"/>
          <w:sz w:val="24"/>
          <w:szCs w:val="24"/>
        </w:rPr>
      </w:pPr>
    </w:p>
    <w:p w:rsidR="0083267B" w:rsidRPr="0083267B" w:rsidRDefault="00A04564" w:rsidP="0036472D">
      <w:pPr>
        <w:autoSpaceDE w:val="0"/>
        <w:autoSpaceDN w:val="0"/>
        <w:adjustRightInd w:val="0"/>
        <w:spacing w:after="0"/>
        <w:jc w:val="center"/>
        <w:rPr>
          <w:rFonts w:ascii="Times New Roman" w:hAnsi="Times New Roman" w:cs="Times New Roman"/>
          <w:b/>
          <w:sz w:val="24"/>
          <w:szCs w:val="24"/>
        </w:rPr>
      </w:pPr>
      <w:r w:rsidRPr="0083267B">
        <w:rPr>
          <w:rFonts w:ascii="Times New Roman" w:hAnsi="Times New Roman" w:cs="Times New Roman"/>
          <w:b/>
          <w:sz w:val="24"/>
          <w:szCs w:val="24"/>
        </w:rPr>
        <w:t xml:space="preserve">Порядок проведения </w:t>
      </w:r>
      <w:r w:rsidR="0083267B" w:rsidRPr="0083267B">
        <w:rPr>
          <w:rFonts w:ascii="Times New Roman" w:hAnsi="Times New Roman" w:cs="Times New Roman"/>
          <w:b/>
          <w:sz w:val="24"/>
          <w:szCs w:val="24"/>
        </w:rPr>
        <w:t>школьного этапа олимпиады</w:t>
      </w:r>
    </w:p>
    <w:p w:rsidR="0083267B" w:rsidRPr="0083267B" w:rsidRDefault="0083267B" w:rsidP="0083267B">
      <w:pPr>
        <w:autoSpaceDE w:val="0"/>
        <w:autoSpaceDN w:val="0"/>
        <w:adjustRightInd w:val="0"/>
        <w:spacing w:after="0"/>
        <w:jc w:val="both"/>
        <w:rPr>
          <w:rFonts w:ascii="Times New Roman" w:hAnsi="Times New Roman" w:cs="Times New Roman"/>
          <w:sz w:val="24"/>
          <w:szCs w:val="24"/>
        </w:rPr>
      </w:pPr>
    </w:p>
    <w:p w:rsidR="008E6760" w:rsidRDefault="0083267B" w:rsidP="0083267B">
      <w:pPr>
        <w:autoSpaceDE w:val="0"/>
        <w:autoSpaceDN w:val="0"/>
        <w:adjustRightInd w:val="0"/>
        <w:spacing w:after="0"/>
        <w:ind w:firstLine="708"/>
        <w:jc w:val="both"/>
        <w:rPr>
          <w:rFonts w:ascii="Times New Roman" w:hAnsi="Times New Roman" w:cs="Times New Roman"/>
          <w:sz w:val="24"/>
          <w:szCs w:val="24"/>
        </w:rPr>
      </w:pPr>
      <w:proofErr w:type="gramStart"/>
      <w:r w:rsidRPr="0083267B">
        <w:rPr>
          <w:rFonts w:ascii="Times New Roman" w:hAnsi="Times New Roman" w:cs="Times New Roman"/>
          <w:sz w:val="24"/>
          <w:szCs w:val="24"/>
        </w:rPr>
        <w:t>Школьный олимпиады по астрономии</w:t>
      </w:r>
      <w:r w:rsidR="00521298" w:rsidRPr="0083267B">
        <w:rPr>
          <w:rFonts w:ascii="Times New Roman" w:hAnsi="Times New Roman" w:cs="Times New Roman"/>
          <w:sz w:val="24"/>
          <w:szCs w:val="24"/>
        </w:rPr>
        <w:t xml:space="preserve"> проводится на базе учреждений общего образования в период с 1 сентября по 1</w:t>
      </w:r>
      <w:r w:rsidR="0036472D">
        <w:rPr>
          <w:rFonts w:ascii="Times New Roman" w:hAnsi="Times New Roman" w:cs="Times New Roman"/>
          <w:sz w:val="24"/>
          <w:szCs w:val="24"/>
        </w:rPr>
        <w:t xml:space="preserve"> </w:t>
      </w:r>
      <w:r w:rsidR="00930936">
        <w:rPr>
          <w:rFonts w:ascii="Times New Roman" w:hAnsi="Times New Roman" w:cs="Times New Roman"/>
          <w:sz w:val="24"/>
          <w:szCs w:val="24"/>
        </w:rPr>
        <w:t>ноября 2020</w:t>
      </w:r>
      <w:r w:rsidR="00521298" w:rsidRPr="0083267B">
        <w:rPr>
          <w:rFonts w:ascii="Times New Roman" w:hAnsi="Times New Roman" w:cs="Times New Roman"/>
          <w:sz w:val="24"/>
          <w:szCs w:val="24"/>
        </w:rPr>
        <w:t xml:space="preserve"> года. </w:t>
      </w:r>
      <w:proofErr w:type="gramEnd"/>
    </w:p>
    <w:p w:rsidR="00C92F04" w:rsidRPr="00C92F04" w:rsidRDefault="00C92F04" w:rsidP="00C92F04">
      <w:pPr>
        <w:spacing w:after="0"/>
        <w:ind w:firstLine="708"/>
        <w:jc w:val="both"/>
        <w:rPr>
          <w:rFonts w:ascii="Times New Roman" w:eastAsia="Times New Roman" w:hAnsi="Times New Roman" w:cs="Times New Roman"/>
          <w:b/>
          <w:color w:val="000000"/>
          <w:sz w:val="24"/>
          <w:szCs w:val="24"/>
        </w:rPr>
      </w:pPr>
      <w:proofErr w:type="gramStart"/>
      <w:r w:rsidRPr="00C92F04">
        <w:rPr>
          <w:rFonts w:ascii="Times New Roman" w:eastAsia="Times New Roman" w:hAnsi="Times New Roman" w:cs="Times New Roman"/>
          <w:color w:val="000000"/>
          <w:sz w:val="24"/>
          <w:szCs w:val="24"/>
        </w:rPr>
        <w:t>При очном проведении школьного этапа олимпиады необходимо</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руководствоваться положениями действующего с 30.06.2020 г. Постановления Главного</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госуд</w:t>
      </w:r>
      <w:bookmarkStart w:id="0" w:name="_GoBack"/>
      <w:bookmarkEnd w:id="0"/>
      <w:r w:rsidRPr="00C92F04">
        <w:rPr>
          <w:rFonts w:ascii="Times New Roman" w:eastAsia="Times New Roman" w:hAnsi="Times New Roman" w:cs="Times New Roman"/>
          <w:color w:val="000000"/>
          <w:sz w:val="24"/>
          <w:szCs w:val="24"/>
        </w:rPr>
        <w:t>арственного санитарного врача Российской Федерации от 30.06.2020 г. № 16 «Об</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 (зарегистрировано 03.07.2020</w:t>
      </w:r>
      <w:proofErr w:type="gramEnd"/>
      <w:r w:rsidRPr="00C92F04">
        <w:rPr>
          <w:rFonts w:ascii="Times New Roman" w:eastAsia="Times New Roman" w:hAnsi="Times New Roman" w:cs="Times New Roman"/>
          <w:color w:val="000000"/>
          <w:sz w:val="24"/>
          <w:szCs w:val="24"/>
        </w:rPr>
        <w:t xml:space="preserve"> г. за № 58824) в части минимизации контактов участников</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олимпиады друг с другом, проведения термометрии, соблюдения социальной дистанции</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не менее 1,5 м, в том числе при рассадке, и гигиенических мер предосторожности</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(дезинфекция рук и применение средств индивидуальной защиты органов дыхания).</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В случае ухудшения санитарно-эпидемиологической обстановки в связи с ростом</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заболеваемости COVID-19 и перевода образовательного процесса в регионе</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на дистанционную форму обучения по решению организатора школьного этапа</w:t>
      </w:r>
      <w:r w:rsidRPr="00C92F04">
        <w:rPr>
          <w:rFonts w:ascii="Calibri" w:eastAsia="Times New Roman" w:hAnsi="Calibri" w:cs="Times New Roman"/>
          <w:color w:val="000000"/>
        </w:rPr>
        <w:br/>
      </w:r>
      <w:r w:rsidRPr="00C92F04">
        <w:rPr>
          <w:rFonts w:ascii="Times New Roman" w:eastAsia="Times New Roman" w:hAnsi="Times New Roman" w:cs="Times New Roman"/>
          <w:color w:val="000000"/>
          <w:sz w:val="24"/>
          <w:szCs w:val="24"/>
        </w:rPr>
        <w:t xml:space="preserve">олимпиады школьный этап олимпиады может проводиться </w:t>
      </w:r>
      <w:r w:rsidRPr="00C92F04">
        <w:rPr>
          <w:rFonts w:ascii="Times New Roman" w:eastAsia="Times New Roman" w:hAnsi="Times New Roman" w:cs="Times New Roman"/>
          <w:b/>
          <w:color w:val="000000"/>
          <w:sz w:val="24"/>
          <w:szCs w:val="24"/>
        </w:rPr>
        <w:t>с использованием</w:t>
      </w:r>
      <w:r w:rsidRPr="00C92F04">
        <w:rPr>
          <w:rFonts w:ascii="Calibri" w:eastAsia="Times New Roman" w:hAnsi="Calibri" w:cs="Times New Roman"/>
          <w:b/>
          <w:color w:val="000000"/>
        </w:rPr>
        <w:br/>
      </w:r>
      <w:r w:rsidRPr="00C92F04">
        <w:rPr>
          <w:rFonts w:ascii="Times New Roman" w:eastAsia="Times New Roman" w:hAnsi="Times New Roman" w:cs="Times New Roman"/>
          <w:b/>
          <w:color w:val="000000"/>
          <w:sz w:val="24"/>
          <w:szCs w:val="24"/>
        </w:rPr>
        <w:t>информационно-коммуникационных технологий.</w:t>
      </w:r>
    </w:p>
    <w:p w:rsidR="00D1169C" w:rsidRPr="0083267B" w:rsidRDefault="0083267B" w:rsidP="00D1169C">
      <w:pPr>
        <w:autoSpaceDE w:val="0"/>
        <w:autoSpaceDN w:val="0"/>
        <w:adjustRightInd w:val="0"/>
        <w:spacing w:after="0"/>
        <w:jc w:val="both"/>
        <w:rPr>
          <w:rFonts w:ascii="Times New Roman" w:hAnsi="Times New Roman" w:cs="Times New Roman"/>
          <w:i/>
          <w:iCs/>
          <w:sz w:val="24"/>
          <w:szCs w:val="24"/>
        </w:rPr>
      </w:pPr>
      <w:r w:rsidRPr="0083267B">
        <w:tab/>
      </w:r>
      <w:r w:rsidRPr="00D1169C">
        <w:rPr>
          <w:rFonts w:ascii="Times New Roman" w:hAnsi="Times New Roman" w:cs="Times New Roman"/>
          <w:sz w:val="24"/>
          <w:szCs w:val="24"/>
        </w:rPr>
        <w:t>Школьный этап всероссийской олимпиады школьников по астрономии проводятся в соответствии с требованиями к его проведению, по олимпиадным заданиям, разработанным муниципальными предметно-методическими комиссиями. Данный этап проводится в один аудиторный тур в течение одного дня, общего для всех образовательных учреждений.</w:t>
      </w:r>
      <w:r w:rsidR="00D1169C" w:rsidRPr="00D1169C">
        <w:rPr>
          <w:rFonts w:ascii="Times New Roman" w:hAnsi="Times New Roman" w:cs="Times New Roman"/>
          <w:sz w:val="24"/>
          <w:szCs w:val="24"/>
        </w:rPr>
        <w:t xml:space="preserve">  На</w:t>
      </w:r>
      <w:r w:rsidR="00C97B45">
        <w:rPr>
          <w:rFonts w:ascii="Times New Roman" w:hAnsi="Times New Roman" w:cs="Times New Roman"/>
          <w:sz w:val="24"/>
          <w:szCs w:val="24"/>
        </w:rPr>
        <w:t xml:space="preserve"> </w:t>
      </w:r>
      <w:r w:rsidR="00D1169C" w:rsidRPr="0083267B">
        <w:rPr>
          <w:rFonts w:ascii="Times New Roman" w:hAnsi="Times New Roman" w:cs="Times New Roman"/>
          <w:sz w:val="24"/>
          <w:szCs w:val="24"/>
        </w:rPr>
        <w:t xml:space="preserve">решение заданий школьного этапа олимпиады по астрономии школьникам отводится </w:t>
      </w:r>
      <w:r w:rsidR="001F3A21">
        <w:rPr>
          <w:rFonts w:ascii="Times New Roman" w:hAnsi="Times New Roman" w:cs="Times New Roman"/>
          <w:sz w:val="24"/>
          <w:szCs w:val="24"/>
        </w:rPr>
        <w:t>60 мин</w:t>
      </w:r>
      <w:r w:rsidR="00D1169C">
        <w:rPr>
          <w:rFonts w:ascii="Times New Roman" w:hAnsi="Times New Roman" w:cs="Times New Roman"/>
          <w:sz w:val="24"/>
          <w:szCs w:val="24"/>
        </w:rPr>
        <w:t xml:space="preserve"> </w:t>
      </w:r>
      <w:r w:rsidR="00D1169C" w:rsidRPr="0083267B">
        <w:rPr>
          <w:rFonts w:ascii="Times New Roman" w:hAnsi="Times New Roman" w:cs="Times New Roman"/>
          <w:sz w:val="24"/>
          <w:szCs w:val="24"/>
        </w:rPr>
        <w:t xml:space="preserve">для участников из 5-8 классов и </w:t>
      </w:r>
      <w:r w:rsidR="001F3A21">
        <w:rPr>
          <w:rFonts w:ascii="Times New Roman" w:hAnsi="Times New Roman" w:cs="Times New Roman"/>
          <w:sz w:val="24"/>
          <w:szCs w:val="24"/>
        </w:rPr>
        <w:t>1</w:t>
      </w:r>
      <w:r w:rsidR="00D1169C" w:rsidRPr="0083267B">
        <w:rPr>
          <w:rFonts w:ascii="Times New Roman" w:hAnsi="Times New Roman" w:cs="Times New Roman"/>
          <w:sz w:val="24"/>
          <w:szCs w:val="24"/>
        </w:rPr>
        <w:t>2</w:t>
      </w:r>
      <w:r w:rsidR="001F3A21">
        <w:rPr>
          <w:rFonts w:ascii="Times New Roman" w:hAnsi="Times New Roman" w:cs="Times New Roman"/>
          <w:sz w:val="24"/>
          <w:szCs w:val="24"/>
        </w:rPr>
        <w:t>0 мин</w:t>
      </w:r>
      <w:r w:rsidR="00D1169C" w:rsidRPr="0083267B">
        <w:rPr>
          <w:rFonts w:ascii="Times New Roman" w:hAnsi="Times New Roman" w:cs="Times New Roman"/>
          <w:sz w:val="24"/>
          <w:szCs w:val="24"/>
        </w:rPr>
        <w:t xml:space="preserve"> для участников 9-11 классов. </w:t>
      </w:r>
    </w:p>
    <w:p w:rsidR="0083267B" w:rsidRPr="0083267B" w:rsidRDefault="0083267B" w:rsidP="00C922BA">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 xml:space="preserve">К участию в этапе допускаются </w:t>
      </w:r>
      <w:r w:rsidRPr="006B246D">
        <w:rPr>
          <w:rFonts w:ascii="Times New Roman" w:hAnsi="Times New Roman" w:cs="Times New Roman"/>
          <w:b/>
          <w:sz w:val="24"/>
          <w:szCs w:val="24"/>
        </w:rPr>
        <w:t>все желающие</w:t>
      </w:r>
      <w:r w:rsidRPr="0083267B">
        <w:rPr>
          <w:rFonts w:ascii="Times New Roman" w:hAnsi="Times New Roman" w:cs="Times New Roman"/>
          <w:sz w:val="24"/>
          <w:szCs w:val="24"/>
        </w:rPr>
        <w:t xml:space="preserve">, проходящие обучение в данном образовательном учреждении </w:t>
      </w:r>
      <w:r w:rsidRPr="006B246D">
        <w:rPr>
          <w:rFonts w:ascii="Times New Roman" w:hAnsi="Times New Roman" w:cs="Times New Roman"/>
          <w:b/>
          <w:sz w:val="24"/>
          <w:szCs w:val="24"/>
        </w:rPr>
        <w:t>в 5-11 классах</w:t>
      </w:r>
      <w:r w:rsidRPr="0083267B">
        <w:rPr>
          <w:rFonts w:ascii="Times New Roman" w:hAnsi="Times New Roman" w:cs="Times New Roman"/>
          <w:sz w:val="24"/>
          <w:szCs w:val="24"/>
        </w:rPr>
        <w:t>. Школьный этап независимо проводится в шести возрастных параллелях: 5-6, 7, 8, 9, 10 и 11 классы. Участник (в том числе моложе 5 класса) вправе выполнять задания за более старший класс. В этом случае он должен быть предупрежден, что в случае квалификации в список участников последующих этапов Всероссийской олимпиады (муниципального, регионального, заключительного) он будет выступать там в той же старшей параллели.</w:t>
      </w:r>
    </w:p>
    <w:p w:rsidR="0083267B" w:rsidRPr="0083267B" w:rsidRDefault="0083267B" w:rsidP="0083267B">
      <w:pPr>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lastRenderedPageBreak/>
        <w:t xml:space="preserve">При проведении олимпиады каждому участнику олимпиады предоставляется отдельное рабочее место, соответствующее санитарно-эпидемиологическим правилам и нормам. Число мест в классах (кабинетах) должно обеспечивать </w:t>
      </w:r>
      <w:r w:rsidRPr="0083267B">
        <w:rPr>
          <w:rFonts w:ascii="Times New Roman" w:hAnsi="Times New Roman" w:cs="Times New Roman"/>
          <w:bCs/>
          <w:sz w:val="24"/>
          <w:szCs w:val="24"/>
        </w:rPr>
        <w:t>самостоятельное</w:t>
      </w:r>
      <w:r w:rsidRPr="0083267B">
        <w:rPr>
          <w:rFonts w:ascii="Times New Roman" w:hAnsi="Times New Roman" w:cs="Times New Roman"/>
          <w:b/>
          <w:bCs/>
          <w:sz w:val="24"/>
          <w:szCs w:val="24"/>
        </w:rPr>
        <w:t xml:space="preserve"> </w:t>
      </w:r>
      <w:r w:rsidRPr="0083267B">
        <w:rPr>
          <w:rFonts w:ascii="Times New Roman" w:hAnsi="Times New Roman" w:cs="Times New Roman"/>
          <w:sz w:val="24"/>
          <w:szCs w:val="24"/>
        </w:rPr>
        <w:t xml:space="preserve">выполнение заданий олимпиады каждым участником. </w:t>
      </w:r>
    </w:p>
    <w:p w:rsidR="0083267B" w:rsidRPr="0083267B" w:rsidRDefault="0083267B" w:rsidP="0083267B">
      <w:pPr>
        <w:ind w:firstLine="708"/>
        <w:jc w:val="both"/>
        <w:rPr>
          <w:rFonts w:ascii="Times New Roman" w:hAnsi="Times New Roman" w:cs="Times New Roman"/>
          <w:sz w:val="24"/>
          <w:szCs w:val="24"/>
        </w:rPr>
      </w:pPr>
      <w:r w:rsidRPr="0083267B">
        <w:rPr>
          <w:rFonts w:ascii="Times New Roman" w:hAnsi="Times New Roman" w:cs="Times New Roman"/>
          <w:sz w:val="24"/>
          <w:szCs w:val="24"/>
        </w:rPr>
        <w:t>За 20 минут до начала олимпиады по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rsidR="0083267B" w:rsidRPr="0083267B" w:rsidRDefault="0083267B" w:rsidP="00C922BA">
      <w:pPr>
        <w:autoSpaceDE w:val="0"/>
        <w:autoSpaceDN w:val="0"/>
        <w:adjustRightInd w:val="0"/>
        <w:spacing w:before="240" w:after="0"/>
        <w:jc w:val="both"/>
        <w:rPr>
          <w:rFonts w:ascii="Times New Roman" w:hAnsi="Times New Roman" w:cs="Times New Roman"/>
          <w:b/>
          <w:sz w:val="24"/>
          <w:szCs w:val="24"/>
        </w:rPr>
      </w:pPr>
      <w:r w:rsidRPr="0083267B">
        <w:rPr>
          <w:rFonts w:ascii="Times New Roman" w:hAnsi="Times New Roman" w:cs="Times New Roman"/>
          <w:b/>
          <w:sz w:val="24"/>
          <w:szCs w:val="24"/>
        </w:rPr>
        <w:t>Процедура регистрации участников олимпиады</w:t>
      </w:r>
    </w:p>
    <w:p w:rsidR="0083267B" w:rsidRPr="0083267B" w:rsidRDefault="0083267B" w:rsidP="0083267B">
      <w:pPr>
        <w:autoSpaceDE w:val="0"/>
        <w:autoSpaceDN w:val="0"/>
        <w:adjustRightInd w:val="0"/>
        <w:spacing w:after="0"/>
        <w:jc w:val="both"/>
        <w:rPr>
          <w:rFonts w:ascii="Times New Roman" w:hAnsi="Times New Roman" w:cs="Times New Roman"/>
          <w:b/>
          <w:sz w:val="24"/>
          <w:szCs w:val="24"/>
        </w:rPr>
      </w:pPr>
    </w:p>
    <w:p w:rsidR="00C922BA" w:rsidRDefault="0083267B" w:rsidP="00C922BA">
      <w:pPr>
        <w:ind w:firstLine="708"/>
        <w:jc w:val="both"/>
        <w:rPr>
          <w:rFonts w:ascii="Times New Roman" w:hAnsi="Times New Roman" w:cs="Times New Roman"/>
          <w:b/>
          <w:sz w:val="24"/>
          <w:szCs w:val="24"/>
        </w:rPr>
      </w:pPr>
      <w:r w:rsidRPr="0083267B">
        <w:rPr>
          <w:rFonts w:ascii="Times New Roman" w:hAnsi="Times New Roman" w:cs="Times New Roman"/>
          <w:sz w:val="24"/>
          <w:szCs w:val="24"/>
        </w:rPr>
        <w:t>Родитель (законный представитель) обучающегося, заявившего о своем участии в олимпиаде,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 в том числе в информационно-телекоммуникационной сети "Интернет" (далее - сеть Интернет).</w:t>
      </w:r>
    </w:p>
    <w:p w:rsidR="0083267B" w:rsidRDefault="0083267B" w:rsidP="003B379E">
      <w:pPr>
        <w:autoSpaceDE w:val="0"/>
        <w:autoSpaceDN w:val="0"/>
        <w:adjustRightInd w:val="0"/>
        <w:spacing w:before="240" w:after="0"/>
        <w:jc w:val="center"/>
        <w:rPr>
          <w:rFonts w:ascii="Times New Roman" w:hAnsi="Times New Roman" w:cs="Times New Roman"/>
          <w:b/>
          <w:sz w:val="24"/>
          <w:szCs w:val="24"/>
        </w:rPr>
      </w:pPr>
      <w:r w:rsidRPr="0083267B">
        <w:rPr>
          <w:rFonts w:ascii="Times New Roman" w:hAnsi="Times New Roman" w:cs="Times New Roman"/>
          <w:b/>
          <w:sz w:val="24"/>
          <w:szCs w:val="24"/>
        </w:rPr>
        <w:t>Показ олимпиадных работ, рассмотрение апелляций участников олимпиады</w:t>
      </w:r>
    </w:p>
    <w:p w:rsidR="003B379E" w:rsidRDefault="003B379E" w:rsidP="0083267B">
      <w:pPr>
        <w:spacing w:after="0"/>
        <w:ind w:firstLine="709"/>
        <w:jc w:val="both"/>
        <w:rPr>
          <w:rFonts w:ascii="Times New Roman" w:hAnsi="Times New Roman" w:cs="Times New Roman"/>
          <w:sz w:val="24"/>
          <w:szCs w:val="24"/>
        </w:rPr>
      </w:pPr>
    </w:p>
    <w:p w:rsidR="0083267B" w:rsidRPr="0083267B" w:rsidRDefault="0083267B" w:rsidP="0083267B">
      <w:pPr>
        <w:spacing w:after="0"/>
        <w:ind w:firstLine="709"/>
        <w:jc w:val="both"/>
        <w:rPr>
          <w:rFonts w:ascii="Times New Roman" w:hAnsi="Times New Roman" w:cs="Times New Roman"/>
          <w:sz w:val="24"/>
          <w:szCs w:val="24"/>
        </w:rPr>
      </w:pPr>
      <w:r w:rsidRPr="0083267B">
        <w:rPr>
          <w:rFonts w:ascii="Times New Roman" w:hAnsi="Times New Roman" w:cs="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w:t>
      </w:r>
    </w:p>
    <w:p w:rsidR="0083267B" w:rsidRPr="0083267B" w:rsidRDefault="0083267B" w:rsidP="0083267B">
      <w:pPr>
        <w:spacing w:after="0"/>
        <w:ind w:firstLine="709"/>
        <w:jc w:val="both"/>
        <w:rPr>
          <w:rFonts w:ascii="Times New Roman" w:hAnsi="Times New Roman" w:cs="Times New Roman"/>
          <w:sz w:val="24"/>
          <w:szCs w:val="24"/>
        </w:rPr>
      </w:pPr>
      <w:r w:rsidRPr="0083267B">
        <w:rPr>
          <w:rFonts w:ascii="Times New Roman" w:hAnsi="Times New Roman" w:cs="Times New Roman"/>
          <w:sz w:val="24"/>
          <w:szCs w:val="24"/>
        </w:rPr>
        <w:t xml:space="preserve"> Показ олимпиадной работы осуществляется очно по запросу участника  школьного этапа олимпиады с письменной регистрацией факта ознакомления. Показ работ проводится после разбора олимпиадных заданий. </w:t>
      </w:r>
    </w:p>
    <w:p w:rsidR="0083267B" w:rsidRPr="0083267B" w:rsidRDefault="0083267B" w:rsidP="0083267B">
      <w:pPr>
        <w:pStyle w:val="Standard"/>
        <w:suppressAutoHyphens w:val="0"/>
        <w:spacing w:line="276" w:lineRule="auto"/>
        <w:ind w:firstLine="708"/>
        <w:jc w:val="both"/>
      </w:pPr>
      <w:r w:rsidRPr="0083267B">
        <w:rPr>
          <w:lang w:eastAsia="ru-RU"/>
        </w:rPr>
        <w:t xml:space="preserve"> Олимпиадные </w:t>
      </w:r>
      <w:r w:rsidRPr="0083267B">
        <w:t xml:space="preserve">работы запрещено выносить из кабинета, где производится показ работ. </w:t>
      </w:r>
      <w:r w:rsidRPr="0083267B">
        <w:rPr>
          <w:lang w:eastAsia="ru-RU"/>
        </w:rPr>
        <w:t>При показе копирование олимпиадной работы (сканирование, ксерокопирование, фотографирование) не допускается.</w:t>
      </w:r>
    </w:p>
    <w:p w:rsidR="0083267B" w:rsidRPr="0083267B" w:rsidRDefault="0083267B" w:rsidP="0083267B">
      <w:pPr>
        <w:pStyle w:val="Style6"/>
        <w:tabs>
          <w:tab w:val="left" w:pos="662"/>
        </w:tabs>
        <w:spacing w:line="276" w:lineRule="auto"/>
        <w:ind w:firstLine="0"/>
        <w:rPr>
          <w:rStyle w:val="FontStyle21"/>
          <w:sz w:val="24"/>
          <w:szCs w:val="24"/>
        </w:rPr>
      </w:pPr>
      <w:r w:rsidRPr="0083267B">
        <w:rPr>
          <w:rStyle w:val="FontStyle21"/>
          <w:sz w:val="24"/>
          <w:szCs w:val="24"/>
        </w:rPr>
        <w:tab/>
        <w:t xml:space="preserve"> В целях обеспечения права на объективное оценивание работы участник </w:t>
      </w:r>
      <w:r w:rsidRPr="0083267B">
        <w:rPr>
          <w:rStyle w:val="FontStyle21"/>
          <w:sz w:val="24"/>
          <w:szCs w:val="24"/>
          <w:u w:val="single"/>
        </w:rPr>
        <w:t>олимпиады вправе подать в письменной форме апелляцию о несогласии</w:t>
      </w:r>
      <w:r w:rsidRPr="0083267B">
        <w:rPr>
          <w:rStyle w:val="FontStyle21"/>
          <w:sz w:val="24"/>
          <w:szCs w:val="24"/>
        </w:rPr>
        <w:t xml:space="preserve">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83267B" w:rsidRPr="0083267B" w:rsidRDefault="0083267B" w:rsidP="0083267B">
      <w:pPr>
        <w:pStyle w:val="Standard"/>
        <w:suppressAutoHyphens w:val="0"/>
        <w:spacing w:line="276" w:lineRule="auto"/>
        <w:ind w:firstLine="708"/>
        <w:jc w:val="both"/>
        <w:rPr>
          <w:lang w:eastAsia="ru-RU"/>
        </w:rPr>
      </w:pPr>
      <w:r w:rsidRPr="0083267B">
        <w:rPr>
          <w:lang w:eastAsia="ru-RU"/>
        </w:rPr>
        <w:t xml:space="preserve"> Апелляцию о несогласии с выставленными баллами участник  школьного этапа олимпиады подает после разбора олимпиадных заданий и показа работ по  предмету</w:t>
      </w:r>
      <w:r w:rsidRPr="0083267B">
        <w:rPr>
          <w:color w:val="FF0000"/>
          <w:lang w:eastAsia="ru-RU"/>
        </w:rPr>
        <w:t xml:space="preserve"> </w:t>
      </w:r>
      <w:r w:rsidRPr="0083267B">
        <w:rPr>
          <w:lang w:eastAsia="ru-RU"/>
        </w:rPr>
        <w:t>в жюри в течение 1 (одного) дня после объявления результатов школьного этапа олимпиады.</w:t>
      </w:r>
    </w:p>
    <w:p w:rsidR="0083267B" w:rsidRPr="0083267B" w:rsidRDefault="0083267B" w:rsidP="0083267B">
      <w:pPr>
        <w:pStyle w:val="Style6"/>
        <w:tabs>
          <w:tab w:val="left" w:pos="662"/>
        </w:tabs>
        <w:spacing w:line="276" w:lineRule="auto"/>
        <w:ind w:firstLine="0"/>
      </w:pPr>
      <w:r w:rsidRPr="0083267B">
        <w:rPr>
          <w:rStyle w:val="FontStyle21"/>
          <w:sz w:val="24"/>
          <w:szCs w:val="24"/>
        </w:rPr>
        <w:t xml:space="preserve">Рассмотрение апелляции проводится с участием самого участника олимпиады (очно). </w:t>
      </w:r>
    </w:p>
    <w:p w:rsidR="0083267B" w:rsidRPr="0083267B" w:rsidRDefault="00145831" w:rsidP="0083267B">
      <w:pPr>
        <w:pStyle w:val="Style6"/>
        <w:widowControl/>
        <w:tabs>
          <w:tab w:val="left" w:pos="662"/>
        </w:tabs>
        <w:spacing w:line="276" w:lineRule="auto"/>
        <w:ind w:firstLine="0"/>
      </w:pPr>
      <w:r>
        <w:rPr>
          <w:rStyle w:val="FontStyle21"/>
          <w:sz w:val="24"/>
          <w:szCs w:val="24"/>
        </w:rPr>
        <w:tab/>
      </w:r>
      <w:r w:rsidR="0083267B" w:rsidRPr="0083267B">
        <w:rPr>
          <w:rStyle w:val="FontStyle21"/>
          <w:sz w:val="24"/>
          <w:szCs w:val="24"/>
        </w:rPr>
        <w:t xml:space="preserve">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 </w:t>
      </w:r>
      <w:r w:rsidR="0083267B" w:rsidRPr="0083267B">
        <w:t>Решение жюри школьного этапа олимпиады оформляется протоколом установленной формы.</w:t>
      </w:r>
    </w:p>
    <w:p w:rsidR="0083267B" w:rsidRPr="0083267B" w:rsidRDefault="0083267B" w:rsidP="0083267B">
      <w:pPr>
        <w:pStyle w:val="Standard"/>
        <w:suppressAutoHyphens w:val="0"/>
        <w:spacing w:after="240" w:line="276" w:lineRule="auto"/>
        <w:ind w:firstLine="708"/>
        <w:jc w:val="both"/>
        <w:rPr>
          <w:u w:val="single"/>
        </w:rPr>
      </w:pPr>
      <w:r w:rsidRPr="0083267B">
        <w:rPr>
          <w:lang w:eastAsia="ru-RU"/>
        </w:rPr>
        <w:lastRenderedPageBreak/>
        <w:t>Апелляция не принимается по содержанию олимпиадных заданий, системе оценивания работы.</w:t>
      </w:r>
    </w:p>
    <w:p w:rsidR="003B379E" w:rsidRDefault="00145831" w:rsidP="003B379E">
      <w:pPr>
        <w:autoSpaceDE w:val="0"/>
        <w:autoSpaceDN w:val="0"/>
        <w:adjustRightInd w:val="0"/>
        <w:spacing w:after="0"/>
        <w:jc w:val="center"/>
        <w:rPr>
          <w:rFonts w:ascii="Times New Roman" w:hAnsi="Times New Roman" w:cs="Times New Roman"/>
          <w:b/>
          <w:sz w:val="24"/>
          <w:szCs w:val="24"/>
        </w:rPr>
      </w:pPr>
      <w:r w:rsidRPr="00145831">
        <w:rPr>
          <w:rFonts w:ascii="Times New Roman" w:hAnsi="Times New Roman" w:cs="Times New Roman"/>
          <w:b/>
          <w:sz w:val="24"/>
          <w:szCs w:val="24"/>
        </w:rPr>
        <w:t>Принципы составления олимпиадных заданий и</w:t>
      </w:r>
    </w:p>
    <w:p w:rsidR="0083267B" w:rsidRDefault="00145831" w:rsidP="003B379E">
      <w:pPr>
        <w:autoSpaceDE w:val="0"/>
        <w:autoSpaceDN w:val="0"/>
        <w:adjustRightInd w:val="0"/>
        <w:spacing w:after="0"/>
        <w:jc w:val="center"/>
        <w:rPr>
          <w:rFonts w:ascii="Times New Roman" w:hAnsi="Times New Roman" w:cs="Times New Roman"/>
          <w:b/>
          <w:sz w:val="24"/>
          <w:szCs w:val="24"/>
        </w:rPr>
      </w:pPr>
      <w:r w:rsidRPr="00145831">
        <w:rPr>
          <w:rFonts w:ascii="Times New Roman" w:hAnsi="Times New Roman" w:cs="Times New Roman"/>
          <w:b/>
          <w:sz w:val="24"/>
          <w:szCs w:val="24"/>
        </w:rPr>
        <w:t>формирование комплектов олимпиадных заданий для школьного этапа</w:t>
      </w:r>
    </w:p>
    <w:p w:rsidR="00145831" w:rsidRDefault="00145831" w:rsidP="00145831">
      <w:pPr>
        <w:autoSpaceDE w:val="0"/>
        <w:autoSpaceDN w:val="0"/>
        <w:adjustRightInd w:val="0"/>
        <w:spacing w:after="0"/>
        <w:jc w:val="both"/>
        <w:rPr>
          <w:rFonts w:ascii="Times New Roman" w:hAnsi="Times New Roman" w:cs="Times New Roman"/>
          <w:b/>
          <w:sz w:val="24"/>
          <w:szCs w:val="24"/>
        </w:rPr>
      </w:pPr>
    </w:p>
    <w:p w:rsidR="00145831" w:rsidRDefault="00145831" w:rsidP="00145831">
      <w:pPr>
        <w:pStyle w:val="Default"/>
        <w:spacing w:line="276" w:lineRule="auto"/>
        <w:ind w:firstLine="708"/>
        <w:jc w:val="both"/>
        <w:rPr>
          <w:color w:val="auto"/>
        </w:rPr>
      </w:pPr>
      <w:r w:rsidRPr="00145831">
        <w:t xml:space="preserve">Школьный этап олимпиады по астрономии проводится по разработанным муниципальной предметно-методической </w:t>
      </w:r>
      <w:r w:rsidR="006B246D">
        <w:t>к</w:t>
      </w:r>
      <w:r w:rsidRPr="00145831">
        <w:t xml:space="preserve">омиссии заданиям, основанным на образовательных программах основного общего и среднего общего образования, разработанные на основании действующих нормативных документов, регламентирующих организацию учебно-воспитательного процесса в образовательных организациях, на базе </w:t>
      </w:r>
      <w:r w:rsidRPr="00145831">
        <w:rPr>
          <w:color w:val="auto"/>
        </w:rPr>
        <w:t>которых обучаются участники олимпиады.</w:t>
      </w:r>
    </w:p>
    <w:p w:rsidR="00DF741E" w:rsidRDefault="00DF741E" w:rsidP="00DF741E">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Школьный этап </w:t>
      </w:r>
      <w:r w:rsidR="001F3A21">
        <w:rPr>
          <w:rFonts w:ascii="Times New Roman" w:hAnsi="Times New Roman" w:cs="Times New Roman"/>
          <w:sz w:val="24"/>
          <w:szCs w:val="24"/>
        </w:rPr>
        <w:t>в</w:t>
      </w:r>
      <w:r>
        <w:rPr>
          <w:rFonts w:ascii="Times New Roman" w:hAnsi="Times New Roman" w:cs="Times New Roman"/>
          <w:sz w:val="24"/>
          <w:szCs w:val="24"/>
        </w:rPr>
        <w:t>сероссийской олимпиады школьников по астрономии проводится</w:t>
      </w:r>
    </w:p>
    <w:p w:rsidR="00F420C9" w:rsidRDefault="00DF741E" w:rsidP="003B379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среди школьников 5-11 классов в шести возрастных параллелях: 5-6, 7, 8, 9, 10 и 11 классы. В параллелях 7, 8, 9, 10 и 11 классов результаты школьного этапа являются основой для отбора участников следующего, муниципального этапа </w:t>
      </w:r>
      <w:r w:rsidR="001F3A21">
        <w:rPr>
          <w:rFonts w:ascii="Times New Roman" w:hAnsi="Times New Roman" w:cs="Times New Roman"/>
          <w:sz w:val="24"/>
          <w:szCs w:val="24"/>
        </w:rPr>
        <w:t>в</w:t>
      </w:r>
      <w:r>
        <w:rPr>
          <w:rFonts w:ascii="Times New Roman" w:hAnsi="Times New Roman" w:cs="Times New Roman"/>
          <w:sz w:val="24"/>
          <w:szCs w:val="24"/>
        </w:rPr>
        <w:t>сероссийской олимпиады.</w:t>
      </w:r>
      <w:r w:rsidR="003B379E">
        <w:rPr>
          <w:rFonts w:ascii="Times New Roman" w:hAnsi="Times New Roman" w:cs="Times New Roman"/>
          <w:sz w:val="24"/>
          <w:szCs w:val="24"/>
        </w:rPr>
        <w:t xml:space="preserve"> </w:t>
      </w:r>
    </w:p>
    <w:p w:rsidR="00145831" w:rsidRPr="0083267B" w:rsidRDefault="00145831" w:rsidP="00145831">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 xml:space="preserve">Исходя из целей и </w:t>
      </w:r>
      <w:r>
        <w:rPr>
          <w:rFonts w:ascii="Times New Roman" w:hAnsi="Times New Roman" w:cs="Times New Roman"/>
          <w:sz w:val="24"/>
          <w:szCs w:val="24"/>
        </w:rPr>
        <w:t>задач школьного этапа</w:t>
      </w:r>
      <w:r w:rsidRPr="0083267B">
        <w:rPr>
          <w:rFonts w:ascii="Times New Roman" w:hAnsi="Times New Roman" w:cs="Times New Roman"/>
          <w:sz w:val="24"/>
          <w:szCs w:val="24"/>
        </w:rPr>
        <w:t xml:space="preserve"> </w:t>
      </w:r>
      <w:r w:rsidR="001F3A21">
        <w:rPr>
          <w:rFonts w:ascii="Times New Roman" w:hAnsi="Times New Roman" w:cs="Times New Roman"/>
          <w:sz w:val="24"/>
          <w:szCs w:val="24"/>
        </w:rPr>
        <w:t>в</w:t>
      </w:r>
      <w:r w:rsidRPr="0083267B">
        <w:rPr>
          <w:rFonts w:ascii="Times New Roman" w:hAnsi="Times New Roman" w:cs="Times New Roman"/>
          <w:sz w:val="24"/>
          <w:szCs w:val="24"/>
        </w:rPr>
        <w:t>сероссийской</w:t>
      </w:r>
      <w:r>
        <w:rPr>
          <w:rFonts w:ascii="Times New Roman" w:hAnsi="Times New Roman" w:cs="Times New Roman"/>
          <w:sz w:val="24"/>
          <w:szCs w:val="24"/>
        </w:rPr>
        <w:t xml:space="preserve"> </w:t>
      </w:r>
      <w:r w:rsidRPr="0083267B">
        <w:rPr>
          <w:rFonts w:ascii="Times New Roman" w:hAnsi="Times New Roman" w:cs="Times New Roman"/>
          <w:sz w:val="24"/>
          <w:szCs w:val="24"/>
        </w:rPr>
        <w:t>олимпиады по астрономии, рекомендуется предлагать школьникам 6-8 классов по 4 задания,</w:t>
      </w:r>
      <w:r>
        <w:rPr>
          <w:rFonts w:ascii="Times New Roman" w:hAnsi="Times New Roman" w:cs="Times New Roman"/>
          <w:sz w:val="24"/>
          <w:szCs w:val="24"/>
        </w:rPr>
        <w:t xml:space="preserve"> </w:t>
      </w:r>
      <w:r w:rsidRPr="0083267B">
        <w:rPr>
          <w:rFonts w:ascii="Times New Roman" w:hAnsi="Times New Roman" w:cs="Times New Roman"/>
          <w:sz w:val="24"/>
          <w:szCs w:val="24"/>
        </w:rPr>
        <w:t>а школьникам 9-11 классов по 6 заданий. Каждое задание комплекта не должно быть связано</w:t>
      </w:r>
      <w:r>
        <w:rPr>
          <w:rFonts w:ascii="Times New Roman" w:hAnsi="Times New Roman" w:cs="Times New Roman"/>
          <w:sz w:val="24"/>
          <w:szCs w:val="24"/>
        </w:rPr>
        <w:t xml:space="preserve"> </w:t>
      </w:r>
      <w:r w:rsidRPr="0083267B">
        <w:rPr>
          <w:rFonts w:ascii="Times New Roman" w:hAnsi="Times New Roman" w:cs="Times New Roman"/>
          <w:sz w:val="24"/>
          <w:szCs w:val="24"/>
        </w:rPr>
        <w:t>с другими заданиями в этой же возрастной параллели.</w:t>
      </w:r>
    </w:p>
    <w:p w:rsidR="00145831" w:rsidRDefault="00145831" w:rsidP="00DF741E">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За</w:t>
      </w:r>
      <w:r w:rsidR="007E4BD9">
        <w:rPr>
          <w:rFonts w:ascii="Times New Roman" w:hAnsi="Times New Roman" w:cs="Times New Roman"/>
          <w:sz w:val="24"/>
          <w:szCs w:val="24"/>
        </w:rPr>
        <w:t>дания школьного</w:t>
      </w:r>
      <w:r w:rsidRPr="0083267B">
        <w:rPr>
          <w:rFonts w:ascii="Times New Roman" w:hAnsi="Times New Roman" w:cs="Times New Roman"/>
          <w:sz w:val="24"/>
          <w:szCs w:val="24"/>
        </w:rPr>
        <w:t xml:space="preserve"> этапа должн</w:t>
      </w:r>
      <w:r>
        <w:rPr>
          <w:rFonts w:ascii="Times New Roman" w:hAnsi="Times New Roman" w:cs="Times New Roman"/>
          <w:sz w:val="24"/>
          <w:szCs w:val="24"/>
        </w:rPr>
        <w:t xml:space="preserve">ы иметь теоретический характер, </w:t>
      </w:r>
      <w:r w:rsidRPr="0083267B">
        <w:rPr>
          <w:rFonts w:ascii="Times New Roman" w:hAnsi="Times New Roman" w:cs="Times New Roman"/>
          <w:sz w:val="24"/>
          <w:szCs w:val="24"/>
        </w:rPr>
        <w:t>не требовать для своего решения каких-либо астрономических приборо</w:t>
      </w:r>
      <w:r>
        <w:rPr>
          <w:rFonts w:ascii="Times New Roman" w:hAnsi="Times New Roman" w:cs="Times New Roman"/>
          <w:sz w:val="24"/>
          <w:szCs w:val="24"/>
        </w:rPr>
        <w:t>в и электронно-</w:t>
      </w:r>
      <w:r w:rsidRPr="0083267B">
        <w:rPr>
          <w:rFonts w:ascii="Times New Roman" w:hAnsi="Times New Roman" w:cs="Times New Roman"/>
          <w:sz w:val="24"/>
          <w:szCs w:val="24"/>
        </w:rPr>
        <w:t>вычислительных средств (за исключением непрограммируемых калькуляторов). Задания</w:t>
      </w:r>
      <w:r>
        <w:rPr>
          <w:rFonts w:ascii="Times New Roman" w:hAnsi="Times New Roman" w:cs="Times New Roman"/>
          <w:sz w:val="24"/>
          <w:szCs w:val="24"/>
        </w:rPr>
        <w:t xml:space="preserve"> </w:t>
      </w:r>
      <w:r w:rsidRPr="0083267B">
        <w:rPr>
          <w:rFonts w:ascii="Times New Roman" w:hAnsi="Times New Roman" w:cs="Times New Roman"/>
          <w:sz w:val="24"/>
          <w:szCs w:val="24"/>
        </w:rPr>
        <w:t>должны выполняться в аудитории, без выхода на улицу.</w:t>
      </w:r>
    </w:p>
    <w:p w:rsidR="00DF741E" w:rsidRPr="0083267B" w:rsidRDefault="00DF741E" w:rsidP="00DF741E">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Для каждой из возрастных параллелей должен быть предложен свой комплект заданий, при этом некоторые задания могут входить в комплекты по нескольким возрастным параллелям (как в идентичной, так и в отличающейся формулировке). Допускается использование некоторых заданий для нескольких возрастных параллелей, при этом</w:t>
      </w:r>
      <w:r w:rsidRPr="00DF741E">
        <w:rPr>
          <w:rFonts w:ascii="Times New Roman" w:hAnsi="Times New Roman" w:cs="Times New Roman"/>
          <w:sz w:val="24"/>
          <w:szCs w:val="24"/>
        </w:rPr>
        <w:t xml:space="preserve"> </w:t>
      </w:r>
      <w:r>
        <w:rPr>
          <w:rFonts w:ascii="Times New Roman" w:hAnsi="Times New Roman" w:cs="Times New Roman"/>
          <w:sz w:val="24"/>
          <w:szCs w:val="24"/>
        </w:rPr>
        <w:t>составление итоговой рейтинговой таблицы, и подведение итогов в этих параллелях проводится отдельно.</w:t>
      </w:r>
    </w:p>
    <w:p w:rsidR="00145831" w:rsidRDefault="00145831" w:rsidP="005E5F05">
      <w:pPr>
        <w:autoSpaceDE w:val="0"/>
        <w:autoSpaceDN w:val="0"/>
        <w:adjustRightInd w:val="0"/>
        <w:spacing w:after="0"/>
        <w:jc w:val="center"/>
        <w:rPr>
          <w:rFonts w:ascii="Times New Roman" w:hAnsi="Times New Roman" w:cs="Times New Roman"/>
          <w:sz w:val="24"/>
          <w:szCs w:val="24"/>
        </w:rPr>
      </w:pPr>
    </w:p>
    <w:p w:rsidR="007E4BD9" w:rsidRPr="007E4BD9" w:rsidRDefault="007E4BD9" w:rsidP="005E5F05">
      <w:pPr>
        <w:autoSpaceDE w:val="0"/>
        <w:autoSpaceDN w:val="0"/>
        <w:adjustRightInd w:val="0"/>
        <w:spacing w:after="0"/>
        <w:jc w:val="center"/>
        <w:rPr>
          <w:rFonts w:ascii="Times New Roman" w:hAnsi="Times New Roman" w:cs="Times New Roman"/>
          <w:b/>
          <w:sz w:val="24"/>
          <w:szCs w:val="24"/>
        </w:rPr>
      </w:pPr>
      <w:r w:rsidRPr="007E4BD9">
        <w:rPr>
          <w:rFonts w:ascii="Times New Roman" w:hAnsi="Times New Roman" w:cs="Times New Roman"/>
          <w:b/>
          <w:sz w:val="24"/>
          <w:szCs w:val="24"/>
        </w:rPr>
        <w:t>Тематика заданий для школьного этапа олимпиады</w:t>
      </w:r>
    </w:p>
    <w:p w:rsidR="00DF741E" w:rsidRDefault="00DF741E" w:rsidP="00DF741E">
      <w:pPr>
        <w:autoSpaceDE w:val="0"/>
        <w:autoSpaceDN w:val="0"/>
        <w:adjustRightInd w:val="0"/>
        <w:spacing w:after="0"/>
        <w:jc w:val="both"/>
        <w:rPr>
          <w:rFonts w:ascii="Times New Roman" w:hAnsi="Times New Roman" w:cs="Times New Roman"/>
          <w:sz w:val="24"/>
          <w:szCs w:val="24"/>
        </w:rPr>
      </w:pPr>
    </w:p>
    <w:p w:rsidR="0078763F" w:rsidRDefault="0078763F" w:rsidP="005E5F05">
      <w:pPr>
        <w:autoSpaceDE w:val="0"/>
        <w:autoSpaceDN w:val="0"/>
        <w:adjustRightInd w:val="0"/>
        <w:spacing w:after="0"/>
        <w:ind w:firstLine="709"/>
        <w:jc w:val="both"/>
      </w:pPr>
      <w:r>
        <w:rPr>
          <w:rStyle w:val="fontstyle01"/>
        </w:rPr>
        <w:t>Методическая программа, определяющая темы курса астрономии, которые могут</w:t>
      </w:r>
      <w:r>
        <w:rPr>
          <w:color w:val="000000"/>
        </w:rPr>
        <w:br/>
      </w:r>
      <w:r>
        <w:rPr>
          <w:rStyle w:val="fontstyle01"/>
        </w:rPr>
        <w:t>быть затронуты в заданиях того или иного этапа олимпиады в той или иной возрастной</w:t>
      </w:r>
      <w:r>
        <w:rPr>
          <w:color w:val="000000"/>
        </w:rPr>
        <w:br/>
      </w:r>
      <w:r>
        <w:rPr>
          <w:rStyle w:val="fontstyle01"/>
        </w:rPr>
        <w:t>параллели, была переработана Центральной предметно-методической комиссией в 2019 г.</w:t>
      </w:r>
      <w:r>
        <w:rPr>
          <w:color w:val="000000"/>
        </w:rPr>
        <w:br/>
      </w:r>
      <w:r>
        <w:rPr>
          <w:rStyle w:val="fontstyle01"/>
        </w:rPr>
        <w:t>и вступила в действие с 2019/20 учебного года.</w:t>
      </w:r>
      <w:r>
        <w:t xml:space="preserve"> </w:t>
      </w:r>
    </w:p>
    <w:p w:rsidR="00A333D0" w:rsidRDefault="005E5F05" w:rsidP="005E5F05">
      <w:pPr>
        <w:autoSpaceDE w:val="0"/>
        <w:autoSpaceDN w:val="0"/>
        <w:adjustRightInd w:val="0"/>
        <w:spacing w:after="0"/>
        <w:ind w:firstLine="709"/>
        <w:jc w:val="both"/>
        <w:rPr>
          <w:rFonts w:ascii="Times New Roman" w:hAnsi="Times New Roman" w:cs="Times New Roman"/>
          <w:sz w:val="24"/>
          <w:szCs w:val="24"/>
        </w:rPr>
      </w:pPr>
      <w:r w:rsidRPr="005E5F05">
        <w:rPr>
          <w:rFonts w:ascii="Times New Roman" w:hAnsi="Times New Roman" w:cs="Times New Roman"/>
          <w:sz w:val="24"/>
          <w:szCs w:val="24"/>
        </w:rPr>
        <w:t>Основным принципом построения программы является последовательное и непрерывное прохождение школьником ее разделов в рамках подготовки, вне зависимости от его результатов на всероссийской олимпиаде в том или ином учебном году. Каждый переход к последующему этапу предусматривает глубокое освоение одного или двух новых разделов, выстроенных в соответствии с логикой изучения курса астрономии на трех циклах - начальном, базовом и углубленном, с минимизацией частоты смены тем.</w:t>
      </w:r>
    </w:p>
    <w:p w:rsidR="005E5F05" w:rsidRDefault="005E5F05" w:rsidP="005E5F05">
      <w:pPr>
        <w:autoSpaceDE w:val="0"/>
        <w:autoSpaceDN w:val="0"/>
        <w:adjustRightInd w:val="0"/>
        <w:spacing w:after="0"/>
        <w:ind w:firstLine="709"/>
        <w:jc w:val="both"/>
        <w:rPr>
          <w:rFonts w:ascii="Times New Roman" w:hAnsi="Times New Roman" w:cs="Times New Roman"/>
          <w:sz w:val="24"/>
          <w:szCs w:val="24"/>
        </w:rPr>
      </w:pPr>
      <w:r w:rsidRPr="005E5F05">
        <w:rPr>
          <w:rFonts w:ascii="Times New Roman" w:hAnsi="Times New Roman" w:cs="Times New Roman"/>
          <w:sz w:val="24"/>
          <w:szCs w:val="24"/>
        </w:rPr>
        <w:lastRenderedPageBreak/>
        <w:t>Таким образом, подготовка будет наилучшим образом способствовать не только практике решений олимпиадных заданий, но и общему астрономическому образованию школьника.</w:t>
      </w:r>
    </w:p>
    <w:p w:rsidR="00F35C85" w:rsidRDefault="00F35C85" w:rsidP="005E5F05">
      <w:pPr>
        <w:autoSpaceDE w:val="0"/>
        <w:autoSpaceDN w:val="0"/>
        <w:adjustRightInd w:val="0"/>
        <w:spacing w:after="0"/>
        <w:ind w:firstLine="709"/>
        <w:jc w:val="both"/>
        <w:rPr>
          <w:rFonts w:ascii="Times New Roman" w:hAnsi="Times New Roman" w:cs="Times New Roman"/>
          <w:sz w:val="24"/>
          <w:szCs w:val="24"/>
        </w:rPr>
      </w:pPr>
      <w:r w:rsidRPr="00F35C85">
        <w:rPr>
          <w:rFonts w:ascii="Times New Roman" w:hAnsi="Times New Roman" w:cs="Times New Roman"/>
          <w:sz w:val="24"/>
          <w:szCs w:val="24"/>
        </w:rPr>
        <w:t>Имея непрерывную структуру прохождения разделов и уровней, естественную для изучения предмета, программа характеризуется "диагональным" соответствием с определенными этапами всероссийской олимпиады, описанным в следующем разделе. В связи с этим, на ранних этапах олимпиады не встречаются трудные вопросы поздних этапов олимпиады предыдущих лет обучения. При переходе обучающегося в следующий класс вопросы смещаются в раннюю сторону на один этап.</w:t>
      </w:r>
    </w:p>
    <w:p w:rsidR="003B379E" w:rsidRDefault="003B379E" w:rsidP="003B379E">
      <w:pPr>
        <w:autoSpaceDE w:val="0"/>
        <w:autoSpaceDN w:val="0"/>
        <w:adjustRightInd w:val="0"/>
        <w:spacing w:after="0"/>
        <w:ind w:firstLine="709"/>
        <w:jc w:val="both"/>
        <w:rPr>
          <w:rFonts w:ascii="Times New Roman" w:hAnsi="Times New Roman" w:cs="Times New Roman"/>
          <w:sz w:val="23"/>
          <w:szCs w:val="23"/>
        </w:rPr>
      </w:pPr>
      <w:r w:rsidRPr="003B379E">
        <w:rPr>
          <w:rFonts w:ascii="Times New Roman" w:hAnsi="Times New Roman" w:cs="Times New Roman"/>
          <w:sz w:val="24"/>
          <w:szCs w:val="24"/>
        </w:rPr>
        <w:t>В комплект заданий, предлагаемых участникам на том или ином этапе, могут входить как задания текущего уровня, соответствующие у</w:t>
      </w:r>
      <w:r>
        <w:rPr>
          <w:rFonts w:ascii="Times New Roman" w:hAnsi="Times New Roman" w:cs="Times New Roman"/>
          <w:sz w:val="24"/>
          <w:szCs w:val="24"/>
        </w:rPr>
        <w:t xml:space="preserve">казанным разделам программы, </w:t>
      </w:r>
      <w:r w:rsidRPr="003B379E">
        <w:rPr>
          <w:rFonts w:ascii="Times New Roman" w:hAnsi="Times New Roman" w:cs="Times New Roman"/>
          <w:sz w:val="23"/>
          <w:szCs w:val="23"/>
        </w:rPr>
        <w:t xml:space="preserve">так и связанные с ранее изученными разделами. Возможно также включение заданий, охватывающих несколько таких тем. </w:t>
      </w:r>
    </w:p>
    <w:p w:rsidR="003B379E" w:rsidRDefault="003B379E" w:rsidP="003B379E">
      <w:pPr>
        <w:autoSpaceDE w:val="0"/>
        <w:autoSpaceDN w:val="0"/>
        <w:adjustRightInd w:val="0"/>
        <w:spacing w:after="0"/>
        <w:ind w:firstLine="709"/>
        <w:jc w:val="both"/>
        <w:rPr>
          <w:rFonts w:ascii="Times New Roman" w:hAnsi="Times New Roman" w:cs="Times New Roman"/>
          <w:sz w:val="23"/>
          <w:szCs w:val="23"/>
        </w:rPr>
      </w:pPr>
      <w:r w:rsidRPr="003B379E">
        <w:rPr>
          <w:rFonts w:ascii="Times New Roman" w:hAnsi="Times New Roman" w:cs="Times New Roman"/>
          <w:i/>
          <w:iCs/>
          <w:sz w:val="23"/>
          <w:szCs w:val="23"/>
        </w:rPr>
        <w:t xml:space="preserve">Таблица. </w:t>
      </w:r>
      <w:r w:rsidRPr="003B379E">
        <w:rPr>
          <w:rFonts w:ascii="Times New Roman" w:hAnsi="Times New Roman" w:cs="Times New Roman"/>
          <w:sz w:val="23"/>
          <w:szCs w:val="23"/>
        </w:rPr>
        <w:t>Уровни (римские цифры) и разделы (арабские цифры) тематического списка вопросов, соответствующие разным этапам Всероссийской олимпиады в разных возрастных параллелях.</w:t>
      </w:r>
    </w:p>
    <w:p w:rsidR="0078763F" w:rsidRDefault="0078763F" w:rsidP="003B379E">
      <w:pPr>
        <w:autoSpaceDE w:val="0"/>
        <w:autoSpaceDN w:val="0"/>
        <w:adjustRightInd w:val="0"/>
        <w:spacing w:after="0"/>
        <w:ind w:firstLine="709"/>
        <w:jc w:val="both"/>
        <w:rPr>
          <w:rFonts w:ascii="Times New Roman" w:hAnsi="Times New Roman" w:cs="Times New Roman"/>
          <w:sz w:val="23"/>
          <w:szCs w:val="23"/>
        </w:rPr>
      </w:pPr>
    </w:p>
    <w:p w:rsidR="0078763F" w:rsidRPr="003B379E" w:rsidRDefault="0078763F" w:rsidP="003B379E">
      <w:pPr>
        <w:autoSpaceDE w:val="0"/>
        <w:autoSpaceDN w:val="0"/>
        <w:adjustRightInd w:val="0"/>
        <w:spacing w:after="0"/>
        <w:ind w:firstLine="709"/>
        <w:jc w:val="both"/>
        <w:rPr>
          <w:rFonts w:ascii="Times New Roman" w:hAnsi="Times New Roman" w:cs="Times New Roman"/>
          <w:sz w:val="23"/>
          <w:szCs w:val="23"/>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559"/>
        <w:gridCol w:w="1985"/>
        <w:gridCol w:w="1842"/>
        <w:gridCol w:w="1985"/>
      </w:tblGrid>
      <w:tr w:rsidR="006D7986" w:rsidRPr="003B379E" w:rsidTr="0078763F">
        <w:trPr>
          <w:trHeight w:val="316"/>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Этап олимпиады </w:t>
            </w:r>
          </w:p>
        </w:tc>
        <w:tc>
          <w:tcPr>
            <w:tcW w:w="1559" w:type="dxa"/>
            <w:tcBorders>
              <w:bottom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Школьный </w:t>
            </w:r>
          </w:p>
        </w:tc>
        <w:tc>
          <w:tcPr>
            <w:tcW w:w="1985" w:type="dxa"/>
            <w:tcBorders>
              <w:bottom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Муниципальный </w:t>
            </w:r>
          </w:p>
        </w:tc>
        <w:tc>
          <w:tcPr>
            <w:tcW w:w="1842" w:type="dxa"/>
            <w:tcBorders>
              <w:bottom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Региональный </w:t>
            </w:r>
          </w:p>
        </w:tc>
        <w:tc>
          <w:tcPr>
            <w:tcW w:w="1985" w:type="dxa"/>
            <w:tcBorders>
              <w:bottom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Заключительный </w:t>
            </w:r>
          </w:p>
        </w:tc>
      </w:tr>
      <w:tr w:rsidR="003B379E" w:rsidRPr="003B379E" w:rsidTr="0078763F">
        <w:trPr>
          <w:trHeight w:val="109"/>
        </w:trPr>
        <w:tc>
          <w:tcPr>
            <w:tcW w:w="2660" w:type="dxa"/>
            <w:tcBorders>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5-6 классы </w:t>
            </w:r>
          </w:p>
        </w:tc>
        <w:tc>
          <w:tcPr>
            <w:tcW w:w="7371" w:type="dxa"/>
            <w:gridSpan w:val="4"/>
            <w:tcBorders>
              <w:top w:val="single" w:sz="4" w:space="0" w:color="auto"/>
              <w:left w:val="single" w:sz="4" w:space="0" w:color="auto"/>
              <w:bottom w:val="single" w:sz="4" w:space="0" w:color="auto"/>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 (1, 2) </w:t>
            </w:r>
          </w:p>
        </w:tc>
      </w:tr>
      <w:tr w:rsidR="003B379E" w:rsidRPr="003B379E" w:rsidTr="0078763F">
        <w:trPr>
          <w:trHeight w:val="109"/>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7 класс </w:t>
            </w:r>
          </w:p>
        </w:tc>
        <w:tc>
          <w:tcPr>
            <w:tcW w:w="1559" w:type="dxa"/>
            <w:tcBorders>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II (3) </w:t>
            </w:r>
          </w:p>
        </w:tc>
        <w:tc>
          <w:tcPr>
            <w:tcW w:w="5812" w:type="dxa"/>
            <w:gridSpan w:val="3"/>
            <w:tcBorders>
              <w:top w:val="single" w:sz="4" w:space="0" w:color="auto"/>
              <w:left w:val="single" w:sz="4" w:space="0" w:color="auto"/>
              <w:bottom w:val="single" w:sz="4" w:space="0" w:color="auto"/>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III (4) </w:t>
            </w:r>
          </w:p>
        </w:tc>
      </w:tr>
      <w:tr w:rsidR="003B379E" w:rsidRPr="003B379E" w:rsidTr="0078763F">
        <w:trPr>
          <w:trHeight w:val="109"/>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8 класс </w:t>
            </w:r>
          </w:p>
        </w:tc>
        <w:tc>
          <w:tcPr>
            <w:tcW w:w="1559" w:type="dxa"/>
            <w:tcBorders>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III (4) </w:t>
            </w:r>
          </w:p>
        </w:tc>
        <w:tc>
          <w:tcPr>
            <w:tcW w:w="5812" w:type="dxa"/>
            <w:gridSpan w:val="3"/>
            <w:tcBorders>
              <w:top w:val="single" w:sz="4" w:space="0" w:color="auto"/>
              <w:left w:val="single" w:sz="4" w:space="0" w:color="auto"/>
              <w:bottom w:val="single" w:sz="4" w:space="0" w:color="auto"/>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IV (5) </w:t>
            </w:r>
          </w:p>
        </w:tc>
      </w:tr>
      <w:tr w:rsidR="006D7986" w:rsidRPr="003B379E" w:rsidTr="0078763F">
        <w:trPr>
          <w:trHeight w:val="333"/>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9 класс </w:t>
            </w:r>
          </w:p>
        </w:tc>
        <w:tc>
          <w:tcPr>
            <w:tcW w:w="1559" w:type="dxa"/>
            <w:tcBorders>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IV (5) </w:t>
            </w:r>
          </w:p>
        </w:tc>
        <w:tc>
          <w:tcPr>
            <w:tcW w:w="1985" w:type="dxa"/>
            <w:tcBorders>
              <w:top w:val="single" w:sz="4" w:space="0" w:color="auto"/>
              <w:left w:val="single" w:sz="4" w:space="0" w:color="auto"/>
              <w:bottom w:val="single" w:sz="4" w:space="0" w:color="auto"/>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 (6, 7) </w:t>
            </w:r>
          </w:p>
        </w:tc>
        <w:tc>
          <w:tcPr>
            <w:tcW w:w="1842" w:type="dxa"/>
            <w:tcBorders>
              <w:top w:val="single" w:sz="4" w:space="0" w:color="auto"/>
              <w:left w:val="single" w:sz="4" w:space="0" w:color="auto"/>
              <w:bottom w:val="single" w:sz="4" w:space="0" w:color="auto"/>
              <w:righ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 (8, 9) </w:t>
            </w:r>
          </w:p>
        </w:tc>
        <w:tc>
          <w:tcPr>
            <w:tcW w:w="1985" w:type="dxa"/>
            <w:tcBorders>
              <w:left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VII (10, 11) </w:t>
            </w:r>
          </w:p>
        </w:tc>
      </w:tr>
      <w:tr w:rsidR="006D7986" w:rsidRPr="003B379E" w:rsidTr="0078763F">
        <w:trPr>
          <w:trHeight w:val="282"/>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10 класс </w:t>
            </w:r>
          </w:p>
        </w:tc>
        <w:tc>
          <w:tcPr>
            <w:tcW w:w="1559"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 (6, 7) </w:t>
            </w:r>
          </w:p>
        </w:tc>
        <w:tc>
          <w:tcPr>
            <w:tcW w:w="1985" w:type="dxa"/>
            <w:tcBorders>
              <w:top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 (8, 9) </w:t>
            </w:r>
          </w:p>
        </w:tc>
        <w:tc>
          <w:tcPr>
            <w:tcW w:w="1842" w:type="dxa"/>
            <w:tcBorders>
              <w:top w:val="single" w:sz="4" w:space="0" w:color="auto"/>
            </w:tcBorders>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VII (10, 11) </w:t>
            </w:r>
          </w:p>
        </w:tc>
        <w:tc>
          <w:tcPr>
            <w:tcW w:w="1985"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VIII(12), IX (13) </w:t>
            </w:r>
          </w:p>
        </w:tc>
      </w:tr>
      <w:tr w:rsidR="006D7986" w:rsidRPr="003B379E" w:rsidTr="0078763F">
        <w:trPr>
          <w:trHeight w:val="109"/>
        </w:trPr>
        <w:tc>
          <w:tcPr>
            <w:tcW w:w="2660"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11 класс </w:t>
            </w:r>
          </w:p>
        </w:tc>
        <w:tc>
          <w:tcPr>
            <w:tcW w:w="1559"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 (8, 9) </w:t>
            </w:r>
          </w:p>
        </w:tc>
        <w:tc>
          <w:tcPr>
            <w:tcW w:w="1985"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VII (10, 11) </w:t>
            </w:r>
          </w:p>
        </w:tc>
        <w:tc>
          <w:tcPr>
            <w:tcW w:w="1842"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VIII (12) </w:t>
            </w:r>
          </w:p>
        </w:tc>
        <w:tc>
          <w:tcPr>
            <w:tcW w:w="1985" w:type="dxa"/>
          </w:tcPr>
          <w:p w:rsidR="003B379E" w:rsidRPr="003B379E" w:rsidRDefault="003B379E" w:rsidP="003B379E">
            <w:pPr>
              <w:autoSpaceDE w:val="0"/>
              <w:autoSpaceDN w:val="0"/>
              <w:adjustRightInd w:val="0"/>
              <w:spacing w:after="0" w:line="240" w:lineRule="auto"/>
              <w:rPr>
                <w:rFonts w:ascii="Times New Roman" w:hAnsi="Times New Roman" w:cs="Times New Roman"/>
                <w:color w:val="000000"/>
                <w:sz w:val="23"/>
                <w:szCs w:val="23"/>
              </w:rPr>
            </w:pPr>
            <w:r w:rsidRPr="003B379E">
              <w:rPr>
                <w:rFonts w:ascii="Times New Roman" w:hAnsi="Times New Roman" w:cs="Times New Roman"/>
                <w:color w:val="000000"/>
                <w:sz w:val="23"/>
                <w:szCs w:val="23"/>
              </w:rPr>
              <w:t xml:space="preserve">X (14, 15) </w:t>
            </w:r>
          </w:p>
        </w:tc>
      </w:tr>
    </w:tbl>
    <w:p w:rsidR="003B379E" w:rsidRDefault="003B379E" w:rsidP="005E5F05">
      <w:pPr>
        <w:autoSpaceDE w:val="0"/>
        <w:autoSpaceDN w:val="0"/>
        <w:adjustRightInd w:val="0"/>
        <w:spacing w:after="0"/>
        <w:ind w:firstLine="709"/>
        <w:jc w:val="both"/>
        <w:rPr>
          <w:rFonts w:ascii="Times New Roman" w:hAnsi="Times New Roman" w:cs="Times New Roman"/>
          <w:sz w:val="24"/>
          <w:szCs w:val="24"/>
        </w:rPr>
      </w:pPr>
    </w:p>
    <w:p w:rsidR="006D7986" w:rsidRPr="006D7986" w:rsidRDefault="006D7986" w:rsidP="006D7986">
      <w:pPr>
        <w:autoSpaceDE w:val="0"/>
        <w:autoSpaceDN w:val="0"/>
        <w:adjustRightInd w:val="0"/>
        <w:spacing w:after="0"/>
        <w:ind w:firstLine="851"/>
        <w:jc w:val="both"/>
        <w:rPr>
          <w:rFonts w:ascii="Times New Roman" w:hAnsi="Times New Roman" w:cs="Times New Roman"/>
          <w:color w:val="000000"/>
          <w:sz w:val="24"/>
          <w:szCs w:val="24"/>
        </w:rPr>
      </w:pPr>
      <w:r w:rsidRPr="006D7986">
        <w:rPr>
          <w:rFonts w:ascii="Times New Roman" w:hAnsi="Times New Roman" w:cs="Times New Roman"/>
          <w:i/>
          <w:color w:val="000000"/>
          <w:sz w:val="24"/>
          <w:szCs w:val="24"/>
        </w:rPr>
        <w:t>Обоснование распределения.</w:t>
      </w:r>
      <w:r w:rsidRPr="006D7986">
        <w:rPr>
          <w:rFonts w:ascii="Times New Roman" w:hAnsi="Times New Roman" w:cs="Times New Roman"/>
          <w:color w:val="000000"/>
          <w:sz w:val="24"/>
          <w:szCs w:val="24"/>
        </w:rPr>
        <w:t xml:space="preserve"> Приведенная "диагональная" структура распределения позволяет сохранить последовательность освещения тем участником вне зависимости от результатов его выступления на олимпиаде в том или ином учебном году. Это важно для прохождения всех этапов, в том числе заключительного. На региональном и заключительном этапах рассматриваются темы не ниже базового цикла</w:t>
      </w:r>
      <w:r>
        <w:rPr>
          <w:rFonts w:ascii="Times New Roman" w:hAnsi="Times New Roman" w:cs="Times New Roman"/>
          <w:color w:val="000000"/>
          <w:sz w:val="24"/>
          <w:szCs w:val="24"/>
        </w:rPr>
        <w:t>.</w:t>
      </w:r>
      <w:r w:rsidRPr="006D7986">
        <w:rPr>
          <w:rFonts w:ascii="Times New Roman" w:hAnsi="Times New Roman" w:cs="Times New Roman"/>
          <w:color w:val="000000"/>
          <w:sz w:val="24"/>
          <w:szCs w:val="24"/>
        </w:rPr>
        <w:t xml:space="preserve"> При этом задания, связанные с темами углубленного цикла (разделы 13-15), приводятся только на заключительном этапе в 10 и 11 классах.</w:t>
      </w:r>
    </w:p>
    <w:p w:rsidR="006D7986" w:rsidRDefault="006D7986" w:rsidP="005E5F05">
      <w:pPr>
        <w:autoSpaceDE w:val="0"/>
        <w:autoSpaceDN w:val="0"/>
        <w:adjustRightInd w:val="0"/>
        <w:spacing w:after="0"/>
        <w:jc w:val="both"/>
        <w:rPr>
          <w:rFonts w:ascii="Times New Roman" w:hAnsi="Times New Roman" w:cs="Times New Roman"/>
          <w:b/>
          <w:bCs/>
          <w:color w:val="000000"/>
          <w:sz w:val="23"/>
          <w:szCs w:val="23"/>
        </w:rPr>
      </w:pPr>
    </w:p>
    <w:p w:rsidR="005E5F05" w:rsidRDefault="005E5F05" w:rsidP="005E5F05">
      <w:pPr>
        <w:autoSpaceDE w:val="0"/>
        <w:autoSpaceDN w:val="0"/>
        <w:adjustRightInd w:val="0"/>
        <w:spacing w:after="0"/>
        <w:jc w:val="both"/>
        <w:rPr>
          <w:rFonts w:ascii="Times New Roman" w:hAnsi="Times New Roman" w:cs="Times New Roman"/>
          <w:b/>
          <w:bCs/>
          <w:color w:val="000000"/>
          <w:sz w:val="23"/>
          <w:szCs w:val="23"/>
        </w:rPr>
      </w:pPr>
      <w:r w:rsidRPr="005E5F05">
        <w:rPr>
          <w:rFonts w:ascii="Times New Roman" w:hAnsi="Times New Roman" w:cs="Times New Roman"/>
          <w:b/>
          <w:bCs/>
          <w:color w:val="000000"/>
          <w:sz w:val="23"/>
          <w:szCs w:val="23"/>
        </w:rPr>
        <w:t xml:space="preserve">УРОВЕНЬ I </w:t>
      </w:r>
      <w:r w:rsidRPr="005E5F05">
        <w:rPr>
          <w:rFonts w:ascii="Times New Roman" w:hAnsi="Times New Roman" w:cs="Times New Roman"/>
          <w:b/>
          <w:bCs/>
          <w:color w:val="000000"/>
          <w:sz w:val="23"/>
          <w:szCs w:val="23"/>
          <w:u w:val="single"/>
        </w:rPr>
        <w:t>(5-6 класс, школьный этап)</w:t>
      </w:r>
      <w:r w:rsidRPr="005E5F05">
        <w:rPr>
          <w:rFonts w:ascii="Times New Roman" w:hAnsi="Times New Roman" w:cs="Times New Roman"/>
          <w:b/>
          <w:bCs/>
          <w:color w:val="000000"/>
          <w:sz w:val="23"/>
          <w:szCs w:val="23"/>
        </w:rPr>
        <w:t xml:space="preserve"> </w:t>
      </w:r>
    </w:p>
    <w:p w:rsidR="00A333D0" w:rsidRPr="005E5F05" w:rsidRDefault="00A333D0" w:rsidP="005E5F05">
      <w:pPr>
        <w:autoSpaceDE w:val="0"/>
        <w:autoSpaceDN w:val="0"/>
        <w:adjustRightInd w:val="0"/>
        <w:spacing w:after="0"/>
        <w:jc w:val="both"/>
        <w:rPr>
          <w:rFonts w:ascii="Times New Roman" w:hAnsi="Times New Roman" w:cs="Times New Roman"/>
          <w:color w:val="000000"/>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color w:val="000000"/>
          <w:sz w:val="23"/>
          <w:szCs w:val="23"/>
        </w:rPr>
      </w:pPr>
      <w:r w:rsidRPr="005E5F05">
        <w:rPr>
          <w:rFonts w:ascii="Times New Roman" w:hAnsi="Times New Roman" w:cs="Times New Roman"/>
          <w:b/>
          <w:bCs/>
          <w:color w:val="000000"/>
          <w:sz w:val="23"/>
          <w:szCs w:val="23"/>
        </w:rPr>
        <w:t xml:space="preserve">Раздел 1. Классическая астрономия (начальный цикл) </w:t>
      </w:r>
    </w:p>
    <w:p w:rsidR="005E5F05" w:rsidRPr="005E5F05" w:rsidRDefault="005E5F05" w:rsidP="005E5F05">
      <w:pPr>
        <w:autoSpaceDE w:val="0"/>
        <w:autoSpaceDN w:val="0"/>
        <w:adjustRightInd w:val="0"/>
        <w:spacing w:after="0"/>
        <w:jc w:val="both"/>
        <w:rPr>
          <w:rFonts w:ascii="Times New Roman" w:hAnsi="Times New Roman" w:cs="Times New Roman"/>
          <w:color w:val="000000"/>
          <w:sz w:val="23"/>
          <w:szCs w:val="23"/>
        </w:rPr>
      </w:pPr>
      <w:r w:rsidRPr="005E5F05">
        <w:rPr>
          <w:rFonts w:ascii="Times New Roman" w:hAnsi="Times New Roman" w:cs="Times New Roman"/>
          <w:b/>
          <w:bCs/>
          <w:color w:val="000000"/>
          <w:sz w:val="23"/>
          <w:szCs w:val="23"/>
        </w:rPr>
        <w:t xml:space="preserve">§1.1. Звездное небо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color w:val="000000"/>
          <w:sz w:val="23"/>
          <w:szCs w:val="23"/>
        </w:rPr>
        <w:t xml:space="preserve">Объекты, наблюдаемые на дневном и ночном небе: Солнце, Луна, звезды, планеты, искусственные спутники Земли, метеоры, кометы, Млечный путь, туманности, галактики. Созвездия, наиболее яркие звезды и характерные объекты неба Земли, характерные условия </w:t>
      </w:r>
      <w:r w:rsidRPr="005E5F05">
        <w:rPr>
          <w:rFonts w:ascii="Times New Roman" w:hAnsi="Times New Roman" w:cs="Times New Roman"/>
          <w:sz w:val="23"/>
          <w:szCs w:val="23"/>
        </w:rPr>
        <w:t xml:space="preserve">их видимости в России и других странах мира. Ориентирование по Полярной звезде. Некоторые яркие звезды и другие объекты, видимые из Северного и Южного полушария Земли.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§1.2. Земля, ее свойства и движение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Три базовых факта о Земле: шарообразная форма, вращение вокруг своей оси и вокруг Солнца. Форма и размеры Земли. Смена времен года, равноденствия и солнцестояния. </w:t>
      </w:r>
      <w:r w:rsidRPr="005E5F05">
        <w:rPr>
          <w:rFonts w:ascii="Times New Roman" w:hAnsi="Times New Roman" w:cs="Times New Roman"/>
          <w:sz w:val="23"/>
          <w:szCs w:val="23"/>
        </w:rPr>
        <w:lastRenderedPageBreak/>
        <w:t xml:space="preserve">Основные единицы времени: солнечные сутки и тропический год. Видимый путь Солнца по небу, зодиакальные созвездия.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§1.3. Луна, ее свойства и движение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Движение Луны вокруг Земли и осевое вращение Луны. Смена фаз Луны. Синодический месяц. Основные типы солнечных и лунных затмений, условия их наступления.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2. Строение Вселенной (начальный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§2.1. Солнце и планеты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Геоцентрическая и гелиоцентрическая системы мира. Строение Солнечной системы: Солнце; планеты и их спутники; карликовые планеты; астероиды, кометы и другие малые тела. Астрономическая единица. Расстояние от Солнца, строение и (качественно) физические характеристики планет. Наблюдение планет, их видимое отличие от звезд. Крупнейшие спутники планет. Искусственные объекты космоса: спутники, зонды, автоматические межпланетные станции. Исследование ближнего космоса.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§2.2. Звезды и расстояния до них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Характерные расстояния до ближайших звезд в сравнении с масштабами Солнечной системы, принципы измерения расстояния. Скорость света, световой год, его связь с астрономической единицей. Характеристики звезд: масса, радиус, температура. Представление о двойных звездах и </w:t>
      </w:r>
      <w:proofErr w:type="spellStart"/>
      <w:r w:rsidRPr="005E5F05">
        <w:rPr>
          <w:rFonts w:ascii="Times New Roman" w:hAnsi="Times New Roman" w:cs="Times New Roman"/>
          <w:sz w:val="23"/>
          <w:szCs w:val="23"/>
        </w:rPr>
        <w:t>экзопланетах</w:t>
      </w:r>
      <w:proofErr w:type="spellEnd"/>
      <w:r w:rsidRPr="005E5F05">
        <w:rPr>
          <w:rFonts w:ascii="Times New Roman" w:hAnsi="Times New Roman" w:cs="Times New Roman"/>
          <w:sz w:val="23"/>
          <w:szCs w:val="23"/>
        </w:rPr>
        <w:t xml:space="preserve">. Звездные скопления, их основные свойства.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§2.3. Объекты далекого космоса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Каталог </w:t>
      </w:r>
      <w:proofErr w:type="spellStart"/>
      <w:r w:rsidRPr="005E5F05">
        <w:rPr>
          <w:rFonts w:ascii="Times New Roman" w:hAnsi="Times New Roman" w:cs="Times New Roman"/>
          <w:sz w:val="23"/>
          <w:szCs w:val="23"/>
        </w:rPr>
        <w:t>Мессье</w:t>
      </w:r>
      <w:proofErr w:type="spellEnd"/>
      <w:r w:rsidRPr="005E5F05">
        <w:rPr>
          <w:rFonts w:ascii="Times New Roman" w:hAnsi="Times New Roman" w:cs="Times New Roman"/>
          <w:sz w:val="23"/>
          <w:szCs w:val="23"/>
        </w:rPr>
        <w:t>, его самые известные объекты. Туманности. Галактики, их основные свойства и типы. Представление о расстояниях до г</w:t>
      </w:r>
      <w:r>
        <w:rPr>
          <w:rFonts w:ascii="Times New Roman" w:hAnsi="Times New Roman" w:cs="Times New Roman"/>
          <w:sz w:val="23"/>
          <w:szCs w:val="23"/>
        </w:rPr>
        <w:t>алактик и масштабах Вселенной.</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физики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Понятия массы и плотности. Объем и плотность шарообразного тела. Прямолинейное распространение света, понятие о преломлении света.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Default="005E5F05" w:rsidP="005E5F05">
      <w:pPr>
        <w:autoSpaceDE w:val="0"/>
        <w:autoSpaceDN w:val="0"/>
        <w:adjustRightInd w:val="0"/>
        <w:spacing w:after="0"/>
        <w:jc w:val="both"/>
        <w:rPr>
          <w:rFonts w:ascii="Times New Roman" w:hAnsi="Times New Roman" w:cs="Times New Roman"/>
          <w:b/>
          <w:bCs/>
          <w:sz w:val="23"/>
          <w:szCs w:val="23"/>
        </w:rPr>
      </w:pPr>
      <w:r w:rsidRPr="005E5F05">
        <w:rPr>
          <w:rFonts w:ascii="Times New Roman" w:hAnsi="Times New Roman" w:cs="Times New Roman"/>
          <w:b/>
          <w:bCs/>
          <w:sz w:val="23"/>
          <w:szCs w:val="23"/>
        </w:rPr>
        <w:t xml:space="preserve">УРОВЕНЬ II </w:t>
      </w:r>
      <w:r w:rsidRPr="005E5F05">
        <w:rPr>
          <w:rFonts w:ascii="Times New Roman" w:hAnsi="Times New Roman" w:cs="Times New Roman"/>
          <w:b/>
          <w:bCs/>
          <w:sz w:val="23"/>
          <w:szCs w:val="23"/>
          <w:u w:val="single"/>
        </w:rPr>
        <w:t xml:space="preserve">(7 класс, школьный этап)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3. Небесная сфера (начальный цикл, часть 1)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§3.1. Географические координаты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Градусная и часовая мера угла. Широта и долгота на поверхности Земли. Полюса, экватор, параллели и меридианы. Географическое положение континентов и крупнейших стран мира (качественно). Фигура Земли. Экваториальный и полярный радиусы. Длина окружности экватора, меридиана.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§3.2. Горизонтальные координаты на небесной сфере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Понятие небесной сферы. Основные точки на небесной сфере: зенит, надир, полюсы мира. Стороны горизонта, небесный меридиан. Изменение вида звездного неба в течение суток и в течение года. Подвижная карта звездного неба. Суточное движение небесных светил, восход, заход, кульминация. Высота и астрономический азимут светила. Полюс мира, его высота над горизонтом. Истинный и математический горизонт. Представление об атмосферной рефракции, ее величина у горизонта.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математики </w:t>
      </w:r>
    </w:p>
    <w:p w:rsidR="00A333D0"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Градусная и часовая мера угла. Понятие сферы, большие и малые круги. Формула для длины окружности. Теорема о равенстве углов со взаимно </w:t>
      </w:r>
      <w:r>
        <w:rPr>
          <w:rFonts w:ascii="Times New Roman" w:hAnsi="Times New Roman" w:cs="Times New Roman"/>
          <w:sz w:val="23"/>
          <w:szCs w:val="23"/>
        </w:rPr>
        <w:t xml:space="preserve">перпендикулярными сторонами. </w:t>
      </w:r>
    </w:p>
    <w:p w:rsidR="00A333D0" w:rsidRDefault="00A333D0" w:rsidP="005E5F05">
      <w:pPr>
        <w:autoSpaceDE w:val="0"/>
        <w:autoSpaceDN w:val="0"/>
        <w:adjustRightInd w:val="0"/>
        <w:spacing w:after="0"/>
        <w:jc w:val="both"/>
        <w:rPr>
          <w:rFonts w:ascii="Times New Roman" w:hAnsi="Times New Roman" w:cs="Times New Roman"/>
          <w:sz w:val="23"/>
          <w:szCs w:val="23"/>
        </w:rPr>
      </w:pPr>
    </w:p>
    <w:p w:rsidR="005E5F05" w:rsidRDefault="005E5F05" w:rsidP="005E5F05">
      <w:pPr>
        <w:autoSpaceDE w:val="0"/>
        <w:autoSpaceDN w:val="0"/>
        <w:adjustRightInd w:val="0"/>
        <w:spacing w:after="0"/>
        <w:jc w:val="both"/>
        <w:rPr>
          <w:rFonts w:ascii="Times New Roman" w:hAnsi="Times New Roman" w:cs="Times New Roman"/>
          <w:b/>
          <w:bCs/>
          <w:sz w:val="23"/>
          <w:szCs w:val="23"/>
        </w:rPr>
      </w:pPr>
      <w:r w:rsidRPr="005E5F05">
        <w:rPr>
          <w:rFonts w:ascii="Times New Roman" w:hAnsi="Times New Roman" w:cs="Times New Roman"/>
          <w:b/>
          <w:bCs/>
          <w:sz w:val="23"/>
          <w:szCs w:val="23"/>
        </w:rPr>
        <w:t xml:space="preserve">УРОВЕНЬ III (7 класс, муниципальный этап; </w:t>
      </w:r>
      <w:r w:rsidRPr="005E5F05">
        <w:rPr>
          <w:rFonts w:ascii="Times New Roman" w:hAnsi="Times New Roman" w:cs="Times New Roman"/>
          <w:b/>
          <w:bCs/>
          <w:sz w:val="23"/>
          <w:szCs w:val="23"/>
          <w:u w:val="single"/>
        </w:rPr>
        <w:t>8 класс, школьный этап</w:t>
      </w:r>
      <w:r w:rsidRPr="005E5F05">
        <w:rPr>
          <w:rFonts w:ascii="Times New Roman" w:hAnsi="Times New Roman" w:cs="Times New Roman"/>
          <w:b/>
          <w:bCs/>
          <w:sz w:val="23"/>
          <w:szCs w:val="23"/>
        </w:rPr>
        <w:t xml:space="preserve">)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4. Небесная сфера (начальный цикл, часть 2)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§4.1. Угловые измерения на небе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lastRenderedPageBreak/>
        <w:t xml:space="preserve">Угловые расстояния между небесными объектами. Угловые размеры объекта, их связь с линейными размерами (при известном расстоянии; малые углы).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§4.2. Параллакс и геометрические способы измерений расстояний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Определение радиуса Земли из астрономических наблюдений. Зависимость расстояния до видимого горизонта и его положения от высоты наблюдения на Земле. Общее понятие параллакса. Геометрический метод определения расстояния до астрономических объектов. Горизонтальный и годичный параллакс. Парсек, его связь с астрономической единицей и световым годом. Характерные значения суточного параллакса близких объектов (Солнца, Луны, искусственных спутников Земли) и годичного параллакса ближайших звезд. Влияние суточного параллакса близких светил на их высоту над горизонтом.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§4.3. Экваториальные координаты на небесной сфере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Большие и малые круги небесной сферы, принципы построения систем сферических координат. Склонение и часовой угол. Высоты светил в верхней и нижней кульминации для любой точки Земли, незаходящие и невосходящие светила. Угол между линиями небесного экватора и горизонтом в точке их пересечения в зависимости от широты места. Выражения для углового расстояния между двумя точками неба для элементарных случаев (близкие точки, точки на горизонте или экваторе, на одном азимуте, меридиане или круге склонения). Стереографическая проекция.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§4.4. Экваториальные координаты и время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Прямое восхождение светила и звездное время. Соотношение звездных и солнечных суток. Местное солнечное время. Всемирное время, поясное и декретное время. Часовые пояса и зоны, гражданское (административное) время, линия перемены дат. Сезонный перевод часов. Юлианские дни.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§4.5. Видимое движение Солнца и эклиптические координаты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Эклиптика, ее положение в экваториальной системе координат. Полюса эклиптики, их положение на небе. Гелиоцентрическая система координат в Солнечной системе. Тропики и полярные круги на Земле. Изменение склонения Солнца в течение года, полярный день, полярная ночь. Климатические и астрономические пояса Земли. Гелиоцентрическая система координат в Солнечной системе.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§4.6. Основы летоисчисления и измерения времени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Календарные год, месяц и сутки, их соотношение с тропическим годом, синодическим месяцем и солнечными сутками. Системы различных календарей. Високосный год, юлианский и григорианский календарь. Солнечные часы.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математики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Радианная и часовая мера угла. Угловой размер тела. Прямоугольный треугольник. Теорема Пифагора. Элементы тригонометрии. Стандартная запись числа. Математические операции со степенями. Пользование непрограммируемым инженерным калькулятором.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A333D0" w:rsidRDefault="005E5F05" w:rsidP="005E5F05">
      <w:pPr>
        <w:autoSpaceDE w:val="0"/>
        <w:autoSpaceDN w:val="0"/>
        <w:adjustRightInd w:val="0"/>
        <w:spacing w:after="0"/>
        <w:jc w:val="both"/>
        <w:rPr>
          <w:rFonts w:ascii="Times New Roman" w:hAnsi="Times New Roman" w:cs="Times New Roman"/>
          <w:b/>
          <w:bCs/>
          <w:sz w:val="23"/>
          <w:szCs w:val="23"/>
          <w:u w:val="single"/>
        </w:rPr>
      </w:pPr>
      <w:r w:rsidRPr="005E5F05">
        <w:rPr>
          <w:rFonts w:ascii="Times New Roman" w:hAnsi="Times New Roman" w:cs="Times New Roman"/>
          <w:b/>
          <w:bCs/>
          <w:sz w:val="23"/>
          <w:szCs w:val="23"/>
        </w:rPr>
        <w:t xml:space="preserve">УРОВЕНЬ IV (8 класс, муниципальный этап; </w:t>
      </w:r>
      <w:r w:rsidRPr="005E5F05">
        <w:rPr>
          <w:rFonts w:ascii="Times New Roman" w:hAnsi="Times New Roman" w:cs="Times New Roman"/>
          <w:b/>
          <w:bCs/>
          <w:sz w:val="23"/>
          <w:szCs w:val="23"/>
          <w:u w:val="single"/>
        </w:rPr>
        <w:t xml:space="preserve">9 класс, школьный этап)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5. Кинематика Солнечной системы (начальный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§5.1. Кинематика планет в Солнечной системе (приближение круговых орбит)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Упрощенная запись III закона Кеплера для круговой орбиты (как эмпирический факт). Угловая и линейная скорость планеты относительно Солнца. Синодический и сидерический период планеты. Внутренние и внешние планеты. Конфигурации и условия видимости планет.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§5.2. Малые тела Солнечной системы (приближение круговых орбит)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lastRenderedPageBreak/>
        <w:t xml:space="preserve">Движение карликовых и малых планет (в предположение круговой орбиты). Представление о движении комет и метеорных потоках. Внешние области Солнечной системы. Пояс </w:t>
      </w:r>
      <w:proofErr w:type="spellStart"/>
      <w:r w:rsidRPr="005E5F05">
        <w:rPr>
          <w:rFonts w:ascii="Times New Roman" w:hAnsi="Times New Roman" w:cs="Times New Roman"/>
          <w:sz w:val="23"/>
          <w:szCs w:val="23"/>
        </w:rPr>
        <w:t>Койпера</w:t>
      </w:r>
      <w:proofErr w:type="spellEnd"/>
      <w:r w:rsidRPr="005E5F05">
        <w:rPr>
          <w:rFonts w:ascii="Times New Roman" w:hAnsi="Times New Roman" w:cs="Times New Roman"/>
          <w:sz w:val="23"/>
          <w:szCs w:val="23"/>
        </w:rPr>
        <w:t xml:space="preserve">, облако </w:t>
      </w:r>
      <w:proofErr w:type="spellStart"/>
      <w:r w:rsidRPr="005E5F05">
        <w:rPr>
          <w:rFonts w:ascii="Times New Roman" w:hAnsi="Times New Roman" w:cs="Times New Roman"/>
          <w:sz w:val="23"/>
          <w:szCs w:val="23"/>
        </w:rPr>
        <w:t>Оорта</w:t>
      </w:r>
      <w:proofErr w:type="spellEnd"/>
      <w:r w:rsidRPr="005E5F05">
        <w:rPr>
          <w:rFonts w:ascii="Times New Roman" w:hAnsi="Times New Roman" w:cs="Times New Roman"/>
          <w:sz w:val="23"/>
          <w:szCs w:val="23"/>
        </w:rPr>
        <w:t xml:space="preserve">.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§5.3. Движение Луны и спутников планет (приближение круговых орбит)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Синодический и сидерический периоды Луны, их связь. Солнечные и лунные затмения. Величина фазы, продолжительность, стадии затмения. Характерные расстояния и периоды обращения спутников планет. Определение скорости света на основе анализа движения спутников планет.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математики. </w:t>
      </w:r>
      <w:r w:rsidRPr="005E5F05">
        <w:rPr>
          <w:rFonts w:ascii="Times New Roman" w:hAnsi="Times New Roman" w:cs="Times New Roman"/>
          <w:sz w:val="23"/>
          <w:szCs w:val="23"/>
        </w:rPr>
        <w:t xml:space="preserve">Подобие треугольников. Возведение в степень, квадратные и кубические корни.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физики. </w:t>
      </w:r>
      <w:r w:rsidRPr="005E5F05">
        <w:rPr>
          <w:rFonts w:ascii="Times New Roman" w:hAnsi="Times New Roman" w:cs="Times New Roman"/>
          <w:sz w:val="23"/>
          <w:szCs w:val="23"/>
        </w:rPr>
        <w:t xml:space="preserve">Понятие периода движения по окружности, угловой скорости равномерного кругового движения. Прямолинейное распространение света.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Default="005E5F05" w:rsidP="005E5F05">
      <w:pPr>
        <w:autoSpaceDE w:val="0"/>
        <w:autoSpaceDN w:val="0"/>
        <w:adjustRightInd w:val="0"/>
        <w:spacing w:after="0"/>
        <w:jc w:val="both"/>
        <w:rPr>
          <w:rFonts w:ascii="Times New Roman" w:hAnsi="Times New Roman" w:cs="Times New Roman"/>
          <w:b/>
          <w:bCs/>
          <w:sz w:val="23"/>
          <w:szCs w:val="23"/>
        </w:rPr>
      </w:pPr>
      <w:r w:rsidRPr="005E5F05">
        <w:rPr>
          <w:rFonts w:ascii="Times New Roman" w:hAnsi="Times New Roman" w:cs="Times New Roman"/>
          <w:b/>
          <w:bCs/>
          <w:sz w:val="23"/>
          <w:szCs w:val="23"/>
        </w:rPr>
        <w:t xml:space="preserve">УРОВЕНЬ V (9 класс, муниципальный этап; </w:t>
      </w:r>
      <w:r w:rsidRPr="005E5F05">
        <w:rPr>
          <w:rFonts w:ascii="Times New Roman" w:hAnsi="Times New Roman" w:cs="Times New Roman"/>
          <w:b/>
          <w:bCs/>
          <w:sz w:val="23"/>
          <w:szCs w:val="23"/>
          <w:u w:val="single"/>
        </w:rPr>
        <w:t>10 класс, школьный этап</w:t>
      </w:r>
      <w:r w:rsidRPr="005E5F05">
        <w:rPr>
          <w:rFonts w:ascii="Times New Roman" w:hAnsi="Times New Roman" w:cs="Times New Roman"/>
          <w:b/>
          <w:bCs/>
          <w:sz w:val="23"/>
          <w:szCs w:val="23"/>
        </w:rPr>
        <w:t xml:space="preserve">)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6. Небесная механика (начальный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§6.1. Закон всемирного тяготения, движение по круговой орбите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Закон всемирного тяготения. Ускорение свободного падения и сила тяжести на различных небесных телах. Круговая (первая космическая) и угловая скорость. Вес и невесомость. Связь атмосферного давления на поверхности планеты и силы тяжести, оценка массы атмосферы.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§6.2. Механика планет в Солнечной системе (приближение круговых орбит)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Период обращения, выражение III закона Кеплера в обобщенной формулировке для круговых орбит. Линейная скорость планеты относительно Земли. Петлеобразное движение планет, геоцентрическая угловая скорость планеты на небе в момент основных конфигураций.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§6.3. Движение искусственных спутников и Луны вокруг Земли (приближение круговой орбиты). Движение спутников планет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Приливы, их периодичность. Искусственные спутники Земли на низких орбитах, их видимое движение на небе. Торможение спутников в атмосферах планет. Геостационарные спутники.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математики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Сложение и вычитание векторов.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физики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Закон всемирного тяготения, законы Ньютона. Сила тяжести, вес тела. Величина ускорения свободного падения, центростремительного ускорения. Инерциальные и неинерциальные системы отсчета. Законы Ньютона. Первая космическая (круговая) скорость.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7. Астрономическая оптика (начальный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§7.1. Схемы и принципы работы телескопов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Линзы и зеркала, простейшие оптические схемы телескопов – рефракторов и рефлекторов. Построение изображений, фокусное расстояние. Угловое увеличение, масштаб изображения, разрешающая способность телескопа. Выходной зрачок, </w:t>
      </w:r>
      <w:proofErr w:type="spellStart"/>
      <w:r w:rsidRPr="005E5F05">
        <w:rPr>
          <w:rFonts w:ascii="Times New Roman" w:hAnsi="Times New Roman" w:cs="Times New Roman"/>
          <w:sz w:val="23"/>
          <w:szCs w:val="23"/>
        </w:rPr>
        <w:t>равнозрачковое</w:t>
      </w:r>
      <w:proofErr w:type="spellEnd"/>
      <w:r w:rsidRPr="005E5F05">
        <w:rPr>
          <w:rFonts w:ascii="Times New Roman" w:hAnsi="Times New Roman" w:cs="Times New Roman"/>
          <w:sz w:val="23"/>
          <w:szCs w:val="23"/>
        </w:rPr>
        <w:t xml:space="preserve"> увеличение. Представление об ограничении разрешающей способности телескопа (качественно), атмосферное ограничение разрешающей способности. Вид различных небесных объектов в телескоп. Представление о приемниках излучения (глаз, ПЗС-матрица и т.д.). Некоторые виды монтировок (альт-азимутальная, экваториальная).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физики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Законы геометрической оптики. Отражение и преломление света на границе двух сред. Плоские и сферические зеркала, линзы. Построение изображений.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A333D0" w:rsidRDefault="005E5F05" w:rsidP="005E5F05">
      <w:pPr>
        <w:autoSpaceDE w:val="0"/>
        <w:autoSpaceDN w:val="0"/>
        <w:adjustRightInd w:val="0"/>
        <w:spacing w:after="0"/>
        <w:jc w:val="both"/>
        <w:rPr>
          <w:rFonts w:ascii="Times New Roman" w:hAnsi="Times New Roman" w:cs="Times New Roman"/>
          <w:b/>
          <w:bCs/>
          <w:sz w:val="23"/>
          <w:szCs w:val="23"/>
          <w:u w:val="single"/>
        </w:rPr>
      </w:pPr>
      <w:r w:rsidRPr="005E5F05">
        <w:rPr>
          <w:rFonts w:ascii="Times New Roman" w:hAnsi="Times New Roman" w:cs="Times New Roman"/>
          <w:b/>
          <w:bCs/>
          <w:sz w:val="23"/>
          <w:szCs w:val="23"/>
        </w:rPr>
        <w:lastRenderedPageBreak/>
        <w:t xml:space="preserve">УРОВЕНЬ VI (9 класс, региональный этап; 10 класс, муниципальный этап; </w:t>
      </w:r>
      <w:r w:rsidRPr="005E5F05">
        <w:rPr>
          <w:rFonts w:ascii="Times New Roman" w:hAnsi="Times New Roman" w:cs="Times New Roman"/>
          <w:b/>
          <w:bCs/>
          <w:sz w:val="23"/>
          <w:szCs w:val="23"/>
          <w:u w:val="single"/>
        </w:rPr>
        <w:t xml:space="preserve">11 класс, школьный этап) </w:t>
      </w:r>
    </w:p>
    <w:p w:rsidR="00A333D0" w:rsidRPr="005E5F05" w:rsidRDefault="00A333D0" w:rsidP="005E5F05">
      <w:pPr>
        <w:autoSpaceDE w:val="0"/>
        <w:autoSpaceDN w:val="0"/>
        <w:adjustRightInd w:val="0"/>
        <w:spacing w:after="0"/>
        <w:jc w:val="both"/>
        <w:rPr>
          <w:rFonts w:ascii="Times New Roman" w:hAnsi="Times New Roman" w:cs="Times New Roman"/>
          <w:sz w:val="23"/>
          <w:szCs w:val="23"/>
        </w:rPr>
      </w:pP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8. Звездная астрономия (базовый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§8.1. Энергия излучения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Понятия мощности излучения (светимости), энергетического потока излучения, плотности потока излучения, освещенности, яркости. Убывание плотности потока излучения обратно пропорционально квадрату расстояния (без учета поглощения).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§8.2. Шкала звездных величин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Видимая звездная величина. Формула </w:t>
      </w:r>
      <w:proofErr w:type="spellStart"/>
      <w:r w:rsidRPr="005E5F05">
        <w:rPr>
          <w:rFonts w:ascii="Times New Roman" w:hAnsi="Times New Roman" w:cs="Times New Roman"/>
          <w:sz w:val="23"/>
          <w:szCs w:val="23"/>
        </w:rPr>
        <w:t>Погсона</w:t>
      </w:r>
      <w:proofErr w:type="spellEnd"/>
      <w:r w:rsidRPr="005E5F05">
        <w:rPr>
          <w:rFonts w:ascii="Times New Roman" w:hAnsi="Times New Roman" w:cs="Times New Roman"/>
          <w:sz w:val="23"/>
          <w:szCs w:val="23"/>
        </w:rPr>
        <w:t xml:space="preserve">. Видимые звездные величины наиболее ярких звезд и планет. Поверхностная яркость, ее независимость от расстояния, звездная величина фона ночного неба.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§8.3. Зависимость звездной величины от расстояния </w:t>
      </w:r>
    </w:p>
    <w:p w:rsid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Зависимость звездной величины от расстояния до объекта в отсутствие поглощения. Модуль расстояния. Изменение видимой яркости планет при их движении вокруг Солнца (без учета фазы, случай круговых орбит). Абсолютная звездная величина звезды, абсолютная звездная величина тел Солнечной системы.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§8.4. Электромагнитные волны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Длина волны, период и частота, скорость распространения в вакууме и в среде, показатель преломления. Диапазоны электромагнитных волн. Видимый свет, длины волн и цвета. Прозрачность земной атмосферы для различных диапазонов электромагнитных волн.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§8.5. Излучение абсолютно черного тела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Закон Стефана-Больцмана. Эффективная температура и радиус звезды. Светимость звезды и освещенность от нее, связь с абсолютной и видимой звездной величиной.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§8.6. Солнце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Строение и химический состав. Поверхность Солнца, пятна, их температура и время жизни. Циклы солнечной активности. Вращение Солнца. Солнечная постоянная.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§8.7. Движение звезд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Эффект Доплера. Лучевая и трансверсальная скорость звезды. Собственное движение и параллакс звезды.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§8.8. Двойные и </w:t>
      </w:r>
      <w:proofErr w:type="spellStart"/>
      <w:r w:rsidRPr="005E5F05">
        <w:rPr>
          <w:rFonts w:ascii="Times New Roman" w:hAnsi="Times New Roman" w:cs="Times New Roman"/>
          <w:b/>
          <w:bCs/>
          <w:sz w:val="23"/>
          <w:szCs w:val="23"/>
        </w:rPr>
        <w:t>затменные</w:t>
      </w:r>
      <w:proofErr w:type="spellEnd"/>
      <w:r w:rsidRPr="005E5F05">
        <w:rPr>
          <w:rFonts w:ascii="Times New Roman" w:hAnsi="Times New Roman" w:cs="Times New Roman"/>
          <w:b/>
          <w:bCs/>
          <w:sz w:val="23"/>
          <w:szCs w:val="23"/>
        </w:rPr>
        <w:t xml:space="preserve"> переменные звезды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Движение двух тел сопоставимой массы для случая круговых орбит. Центр масс. Обобщенный III закон Кеплера для кругового движения. </w:t>
      </w:r>
      <w:proofErr w:type="spellStart"/>
      <w:r w:rsidRPr="005E5F05">
        <w:rPr>
          <w:rFonts w:ascii="Times New Roman" w:hAnsi="Times New Roman" w:cs="Times New Roman"/>
          <w:sz w:val="23"/>
          <w:szCs w:val="23"/>
        </w:rPr>
        <w:t>Затменные</w:t>
      </w:r>
      <w:proofErr w:type="spellEnd"/>
      <w:r w:rsidRPr="005E5F05">
        <w:rPr>
          <w:rFonts w:ascii="Times New Roman" w:hAnsi="Times New Roman" w:cs="Times New Roman"/>
          <w:sz w:val="23"/>
          <w:szCs w:val="23"/>
        </w:rPr>
        <w:t xml:space="preserve"> переменные звезды, главный и вторичный минимум, их глубина и длительность.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§8.9. Планеты и </w:t>
      </w:r>
      <w:proofErr w:type="spellStart"/>
      <w:r w:rsidRPr="005E5F05">
        <w:rPr>
          <w:rFonts w:ascii="Times New Roman" w:hAnsi="Times New Roman" w:cs="Times New Roman"/>
          <w:b/>
          <w:bCs/>
          <w:sz w:val="23"/>
          <w:szCs w:val="23"/>
        </w:rPr>
        <w:t>экзопланеты</w:t>
      </w:r>
      <w:proofErr w:type="spellEnd"/>
      <w:r w:rsidRPr="005E5F05">
        <w:rPr>
          <w:rFonts w:ascii="Times New Roman" w:hAnsi="Times New Roman" w:cs="Times New Roman"/>
          <w:b/>
          <w:bCs/>
          <w:sz w:val="23"/>
          <w:szCs w:val="23"/>
        </w:rPr>
        <w:t xml:space="preserve">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Сферическое и геометрическое альбедо. Зона обитаемости. Качественное понятие о парниковом эффекте. Движение </w:t>
      </w:r>
      <w:proofErr w:type="spellStart"/>
      <w:r w:rsidRPr="005E5F05">
        <w:rPr>
          <w:rFonts w:ascii="Times New Roman" w:hAnsi="Times New Roman" w:cs="Times New Roman"/>
          <w:sz w:val="23"/>
          <w:szCs w:val="23"/>
        </w:rPr>
        <w:t>экзопланет</w:t>
      </w:r>
      <w:proofErr w:type="spellEnd"/>
      <w:r w:rsidRPr="005E5F05">
        <w:rPr>
          <w:rFonts w:ascii="Times New Roman" w:hAnsi="Times New Roman" w:cs="Times New Roman"/>
          <w:sz w:val="23"/>
          <w:szCs w:val="23"/>
        </w:rPr>
        <w:t xml:space="preserve"> вокруг звезд для случая круговых орбит. Транзиты </w:t>
      </w:r>
      <w:proofErr w:type="spellStart"/>
      <w:r w:rsidRPr="005E5F05">
        <w:rPr>
          <w:rFonts w:ascii="Times New Roman" w:hAnsi="Times New Roman" w:cs="Times New Roman"/>
          <w:sz w:val="23"/>
          <w:szCs w:val="23"/>
        </w:rPr>
        <w:t>экзопланет</w:t>
      </w:r>
      <w:proofErr w:type="spellEnd"/>
      <w:r w:rsidRPr="005E5F05">
        <w:rPr>
          <w:rFonts w:ascii="Times New Roman" w:hAnsi="Times New Roman" w:cs="Times New Roman"/>
          <w:sz w:val="23"/>
          <w:szCs w:val="23"/>
        </w:rPr>
        <w:t xml:space="preserve">, их временные и фотометрические свойства, условия наблюдения.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§8.10. Звездные скопления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Характеристики и наблюдаемые свойства рассеянных и шаровых звездных скоплений и входящих в них звезд. Расположение скоплений на небе. Метод группового параллакса определения расстояний до скоплений. </w:t>
      </w:r>
    </w:p>
    <w:p w:rsidR="005E5F05" w:rsidRDefault="005E5F05" w:rsidP="005E5F05">
      <w:pPr>
        <w:autoSpaceDE w:val="0"/>
        <w:autoSpaceDN w:val="0"/>
        <w:adjustRightInd w:val="0"/>
        <w:spacing w:after="0"/>
        <w:jc w:val="both"/>
        <w:rPr>
          <w:rFonts w:ascii="Times New Roman" w:hAnsi="Times New Roman" w:cs="Times New Roman"/>
          <w:b/>
          <w:bCs/>
          <w:sz w:val="23"/>
          <w:szCs w:val="23"/>
        </w:rPr>
      </w:pPr>
      <w:r w:rsidRPr="005E5F05">
        <w:rPr>
          <w:rFonts w:ascii="Times New Roman" w:hAnsi="Times New Roman" w:cs="Times New Roman"/>
          <w:b/>
          <w:bCs/>
          <w:sz w:val="23"/>
          <w:szCs w:val="23"/>
        </w:rPr>
        <w:t xml:space="preserve">§8.11. Основы галактической астрономии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Представление о строении нашей Галактики. Движение Солнца в Галактике.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математики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Логарифмическое исчисление. Площадь поверхности сферы. Телесный угол. Приближенные вычисления. Правила округления, число значащих цифр. Степенная запись и приближенные вычисления с большими и малыми числами. Анализ графиков.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lastRenderedPageBreak/>
        <w:t xml:space="preserve">Смежные вопросы физики.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Общее понятие энергии, мощности, потока энергии, плотности потока энергии, яркости, освещенности. Понятие об электромагнитных волнах, длина волны, период и частота, скорость распространения, диапазоны электромагнитных волн. Понятие об абсолютно черном теле. Виды теплопередачи. Эффект Доплера. Понятие центра масс.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Раздел 9. Астрономическая оптика (базовый цикл)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§9.1. Ограничение разрешающей способности телескопа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Понятие о дифракции. Дифракционное ограничение разрешающей способности телескопа.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§9.2. Светосила и проницающая способность телескопа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Относительное отверстие телескопа, его проницающая способность. Видимый блеск точечных и протяженных источников при наблюдении в телескоп. Представление об ограничениях на проницающую способность телескопа (фон ночного неба).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§9.3. Основные приемники излучения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sz w:val="23"/>
          <w:szCs w:val="23"/>
        </w:rPr>
        <w:t xml:space="preserve">Свойства и строение человеческого глаза. Дневное и ночное зрение. </w:t>
      </w:r>
      <w:proofErr w:type="spellStart"/>
      <w:r w:rsidRPr="005E5F05">
        <w:rPr>
          <w:rFonts w:ascii="Times New Roman" w:hAnsi="Times New Roman" w:cs="Times New Roman"/>
          <w:sz w:val="23"/>
          <w:szCs w:val="23"/>
        </w:rPr>
        <w:t>Равнозрачковое</w:t>
      </w:r>
      <w:proofErr w:type="spellEnd"/>
      <w:r w:rsidRPr="005E5F05">
        <w:rPr>
          <w:rFonts w:ascii="Times New Roman" w:hAnsi="Times New Roman" w:cs="Times New Roman"/>
          <w:sz w:val="23"/>
          <w:szCs w:val="23"/>
        </w:rPr>
        <w:t xml:space="preserve"> увеличение телескопа. Фотоаппараты. Диафрагма, время экспозиции. ПЗС-матрицы, строение и принципы работы. Отношение сигнал/шум. Аберрации оптики. Виньетирование, глубина резкости. </w:t>
      </w:r>
    </w:p>
    <w:p w:rsidR="005E5F05" w:rsidRPr="005E5F05" w:rsidRDefault="005E5F05" w:rsidP="005E5F05">
      <w:pPr>
        <w:autoSpaceDE w:val="0"/>
        <w:autoSpaceDN w:val="0"/>
        <w:adjustRightInd w:val="0"/>
        <w:spacing w:after="0"/>
        <w:jc w:val="both"/>
        <w:rPr>
          <w:rFonts w:ascii="Times New Roman" w:hAnsi="Times New Roman" w:cs="Times New Roman"/>
          <w:sz w:val="23"/>
          <w:szCs w:val="23"/>
        </w:rPr>
      </w:pPr>
      <w:r w:rsidRPr="005E5F05">
        <w:rPr>
          <w:rFonts w:ascii="Times New Roman" w:hAnsi="Times New Roman" w:cs="Times New Roman"/>
          <w:b/>
          <w:bCs/>
          <w:sz w:val="23"/>
          <w:szCs w:val="23"/>
        </w:rPr>
        <w:t xml:space="preserve">Смежные вопросы физики </w:t>
      </w:r>
    </w:p>
    <w:p w:rsidR="005E5F05" w:rsidRDefault="005E5F05" w:rsidP="00A333D0">
      <w:pPr>
        <w:autoSpaceDE w:val="0"/>
        <w:autoSpaceDN w:val="0"/>
        <w:adjustRightInd w:val="0"/>
        <w:spacing w:after="0"/>
        <w:jc w:val="both"/>
        <w:rPr>
          <w:rFonts w:ascii="Times New Roman" w:hAnsi="Times New Roman" w:cs="Times New Roman"/>
          <w:sz w:val="24"/>
          <w:szCs w:val="24"/>
        </w:rPr>
      </w:pPr>
      <w:r w:rsidRPr="005E5F05">
        <w:rPr>
          <w:rFonts w:ascii="Times New Roman" w:hAnsi="Times New Roman" w:cs="Times New Roman"/>
          <w:sz w:val="23"/>
          <w:szCs w:val="23"/>
        </w:rPr>
        <w:t>Понятие об интерференции и дифракции. Пределы применимости геометрической оптики. Понятие о дифракции света. Свойства и строение человеческого глаза. Аберрации оптики.</w:t>
      </w:r>
    </w:p>
    <w:p w:rsidR="005E5F05" w:rsidRDefault="005E5F05" w:rsidP="005E5F05">
      <w:pPr>
        <w:autoSpaceDE w:val="0"/>
        <w:autoSpaceDN w:val="0"/>
        <w:adjustRightInd w:val="0"/>
        <w:spacing w:after="0"/>
        <w:ind w:firstLine="709"/>
        <w:jc w:val="both"/>
        <w:rPr>
          <w:rFonts w:ascii="Times New Roman" w:hAnsi="Times New Roman" w:cs="Times New Roman"/>
          <w:sz w:val="24"/>
          <w:szCs w:val="24"/>
        </w:rPr>
      </w:pPr>
    </w:p>
    <w:p w:rsidR="00DF741E" w:rsidRDefault="00DF741E" w:rsidP="005E5F05">
      <w:pPr>
        <w:autoSpaceDE w:val="0"/>
        <w:autoSpaceDN w:val="0"/>
        <w:adjustRightInd w:val="0"/>
        <w:spacing w:after="0"/>
        <w:jc w:val="both"/>
        <w:rPr>
          <w:rFonts w:ascii="Times New Roman" w:hAnsi="Times New Roman" w:cs="Times New Roman"/>
          <w:sz w:val="24"/>
          <w:szCs w:val="24"/>
        </w:rPr>
      </w:pPr>
      <w:r w:rsidRPr="00DF741E">
        <w:rPr>
          <w:rFonts w:ascii="Times New Roman" w:hAnsi="Times New Roman" w:cs="Times New Roman"/>
          <w:b/>
          <w:bCs/>
          <w:sz w:val="24"/>
          <w:szCs w:val="24"/>
        </w:rPr>
        <w:t xml:space="preserve"> </w:t>
      </w:r>
    </w:p>
    <w:p w:rsidR="0083267B" w:rsidRDefault="007E4BD9" w:rsidP="00F35C85">
      <w:pPr>
        <w:autoSpaceDE w:val="0"/>
        <w:autoSpaceDN w:val="0"/>
        <w:adjustRightInd w:val="0"/>
        <w:spacing w:after="0"/>
        <w:jc w:val="center"/>
        <w:rPr>
          <w:rFonts w:ascii="Times New Roman" w:hAnsi="Times New Roman" w:cs="Times New Roman"/>
          <w:b/>
          <w:sz w:val="24"/>
          <w:szCs w:val="24"/>
        </w:rPr>
      </w:pPr>
      <w:r w:rsidRPr="007E4BD9">
        <w:rPr>
          <w:rFonts w:ascii="Times New Roman" w:hAnsi="Times New Roman" w:cs="Times New Roman"/>
          <w:b/>
          <w:sz w:val="24"/>
          <w:szCs w:val="24"/>
        </w:rPr>
        <w:t>Методика оценивания выполнения олимпиадных заданий</w:t>
      </w:r>
    </w:p>
    <w:p w:rsidR="007E4BD9" w:rsidRPr="007E4BD9" w:rsidRDefault="007E4BD9" w:rsidP="0083267B">
      <w:pPr>
        <w:autoSpaceDE w:val="0"/>
        <w:autoSpaceDN w:val="0"/>
        <w:adjustRightInd w:val="0"/>
        <w:spacing w:after="0"/>
        <w:jc w:val="both"/>
        <w:rPr>
          <w:rFonts w:ascii="Times New Roman" w:hAnsi="Times New Roman" w:cs="Times New Roman"/>
          <w:b/>
          <w:sz w:val="24"/>
          <w:szCs w:val="24"/>
        </w:rPr>
      </w:pPr>
    </w:p>
    <w:p w:rsidR="002A0DAF" w:rsidRPr="00A305E3" w:rsidRDefault="00A305E3" w:rsidP="00A305E3">
      <w:pPr>
        <w:autoSpaceDE w:val="0"/>
        <w:autoSpaceDN w:val="0"/>
        <w:adjustRightInd w:val="0"/>
        <w:spacing w:after="0"/>
        <w:ind w:firstLine="708"/>
        <w:jc w:val="both"/>
        <w:rPr>
          <w:rFonts w:ascii="Times New Roman" w:hAnsi="Times New Roman" w:cs="Times New Roman"/>
          <w:sz w:val="24"/>
          <w:szCs w:val="24"/>
        </w:rPr>
      </w:pPr>
      <w:r w:rsidRPr="00A305E3">
        <w:rPr>
          <w:rFonts w:ascii="Times New Roman" w:hAnsi="Times New Roman" w:cs="Times New Roman"/>
          <w:sz w:val="24"/>
          <w:szCs w:val="24"/>
        </w:rPr>
        <w:t>Для проверки решений участников формируется жюри, состоящее из числа педагогических, научно-педагогических и научных работников, аспирантов, студентов и иных специалистов в области астрономии и физики.</w:t>
      </w:r>
    </w:p>
    <w:p w:rsidR="002A0DAF" w:rsidRPr="00A305E3" w:rsidRDefault="002A0DAF" w:rsidP="00A305E3">
      <w:pPr>
        <w:pStyle w:val="Default"/>
        <w:spacing w:line="276" w:lineRule="auto"/>
        <w:jc w:val="both"/>
      </w:pPr>
      <w:r w:rsidRPr="00A305E3">
        <w:t xml:space="preserve">Для обеспечения объективной и единообразной проверки решение каждого задания должно проверяться одним и тем же членом жюри у всех участников, а при достаточном количестве членов жюри — независимо двумя членами жюри с последующей коррекцией существенного различия в их оценках одной и той же работы. </w:t>
      </w:r>
    </w:p>
    <w:p w:rsidR="002A0DAF" w:rsidRPr="00A305E3" w:rsidRDefault="002A0DAF" w:rsidP="00A305E3">
      <w:pPr>
        <w:pStyle w:val="Default"/>
        <w:spacing w:line="276" w:lineRule="auto"/>
        <w:jc w:val="both"/>
      </w:pPr>
      <w:r w:rsidRPr="00A305E3">
        <w:t xml:space="preserve">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 </w:t>
      </w:r>
    </w:p>
    <w:p w:rsidR="002A0DAF" w:rsidRPr="00A305E3" w:rsidRDefault="002A0DAF" w:rsidP="00A305E3">
      <w:pPr>
        <w:pStyle w:val="Default"/>
        <w:spacing w:line="276" w:lineRule="auto"/>
        <w:jc w:val="both"/>
      </w:pPr>
      <w:r w:rsidRPr="00A305E3">
        <w:t xml:space="preserve">При частичном выполнении задания оценка зависит от степени и правильности выполнения каждого этапа решения, при этом частичное выполнение этапа </w:t>
      </w:r>
      <w:r w:rsidRPr="00A305E3">
        <w:rPr>
          <w:b/>
          <w:bCs/>
        </w:rPr>
        <w:t xml:space="preserve">оценивается пропорциональной </w:t>
      </w:r>
      <w:r w:rsidRPr="00A305E3">
        <w:t xml:space="preserve">частью баллов за этот этап. При проверке решения необходимо отмечать степень выполнения его этапов и выставленные за каждый этап количества баллов. </w:t>
      </w:r>
    </w:p>
    <w:p w:rsidR="002A0DAF" w:rsidRPr="00A305E3" w:rsidRDefault="002A0DAF" w:rsidP="00A305E3">
      <w:pPr>
        <w:pStyle w:val="Default"/>
        <w:spacing w:line="276" w:lineRule="auto"/>
        <w:jc w:val="both"/>
      </w:pPr>
      <w:r w:rsidRPr="00A305E3">
        <w:t xml:space="preserve">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 </w:t>
      </w:r>
    </w:p>
    <w:p w:rsidR="002A0DAF" w:rsidRPr="00A305E3" w:rsidRDefault="002A0DAF" w:rsidP="00A305E3">
      <w:pPr>
        <w:pStyle w:val="Default"/>
        <w:spacing w:line="276" w:lineRule="auto"/>
        <w:jc w:val="both"/>
      </w:pPr>
      <w:r w:rsidRPr="00A305E3">
        <w:lastRenderedPageBreak/>
        <w:t xml:space="preserve">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w:t>
      </w:r>
    </w:p>
    <w:p w:rsidR="002A0DAF" w:rsidRPr="00A305E3" w:rsidRDefault="002A0DAF" w:rsidP="00A305E3">
      <w:pPr>
        <w:pStyle w:val="Default"/>
        <w:spacing w:line="276" w:lineRule="auto"/>
        <w:jc w:val="both"/>
      </w:pPr>
      <w:r w:rsidRPr="00A305E3">
        <w:t>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w:t>
      </w:r>
      <w:r w:rsidR="00A305E3" w:rsidRPr="00A305E3">
        <w:t>й массы Земли</w:t>
      </w:r>
      <w:r w:rsidR="00A305E3">
        <w:t xml:space="preserve"> </w:t>
      </w:r>
      <w:r w:rsidRPr="00A305E3">
        <w:t>и т.д.), все решение оценивается в 0 баллов, тогда как незначительная математическая ошибка должна снижать итоговую оценку не более чем на 2 балла.</w:t>
      </w:r>
    </w:p>
    <w:p w:rsidR="002A0DAF" w:rsidRPr="0083267B" w:rsidRDefault="00A305E3" w:rsidP="007E4BD9">
      <w:pPr>
        <w:autoSpaceDE w:val="0"/>
        <w:autoSpaceDN w:val="0"/>
        <w:adjustRightInd w:val="0"/>
        <w:spacing w:after="0"/>
        <w:ind w:firstLine="708"/>
        <w:jc w:val="both"/>
        <w:rPr>
          <w:rFonts w:ascii="Times New Roman" w:hAnsi="Times New Roman" w:cs="Times New Roman"/>
          <w:sz w:val="24"/>
          <w:szCs w:val="24"/>
        </w:rPr>
      </w:pPr>
      <w:r w:rsidRPr="00A305E3">
        <w:rPr>
          <w:rFonts w:ascii="Times New Roman" w:hAnsi="Times New Roman" w:cs="Times New Roman"/>
          <w:sz w:val="24"/>
          <w:szCs w:val="24"/>
        </w:rPr>
        <w:t>Ниже представлена примерная схема оценивания решений по традиционной</w:t>
      </w:r>
      <w:r>
        <w:rPr>
          <w:rFonts w:ascii="Times New Roman" w:hAnsi="Times New Roman" w:cs="Times New Roman"/>
          <w:sz w:val="24"/>
          <w:szCs w:val="24"/>
        </w:rPr>
        <w:t xml:space="preserve">               </w:t>
      </w:r>
      <w:r w:rsidRPr="00A305E3">
        <w:rPr>
          <w:rFonts w:ascii="Times New Roman" w:hAnsi="Times New Roman" w:cs="Times New Roman"/>
          <w:sz w:val="24"/>
          <w:szCs w:val="24"/>
        </w:rPr>
        <w:t xml:space="preserve"> 8-балльной системе:</w:t>
      </w:r>
    </w:p>
    <w:p w:rsidR="00F35C85" w:rsidRPr="00F35C85" w:rsidRDefault="00F35C85" w:rsidP="00F35C85">
      <w:pPr>
        <w:autoSpaceDE w:val="0"/>
        <w:autoSpaceDN w:val="0"/>
        <w:adjustRightInd w:val="0"/>
        <w:spacing w:after="0" w:line="240" w:lineRule="auto"/>
        <w:rPr>
          <w:rFonts w:ascii="Symbol" w:hAnsi="Symbol" w:cs="Symbol"/>
          <w:color w:val="000000"/>
          <w:sz w:val="24"/>
          <w:szCs w:val="24"/>
        </w:rPr>
      </w:pP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0 баллов — решение отсутствует, абсолютно некорректно, или в нем допущена грубая астрономическая или физическая ошибка;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1 балл — правильно угадан бинарный ответ («да-нет») без обоснования;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1–2 балла —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2–3 балла — правильно угадан сложный ответ без обоснования или с неверным обоснованием;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3–6 баллов — задание частично решено;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5–7 баллов — задание решено полностью с некоторыми недочетами; </w:t>
      </w:r>
    </w:p>
    <w:p w:rsidR="00F35C85" w:rsidRPr="00A305E3" w:rsidRDefault="00F35C85" w:rsidP="00F35C85">
      <w:pPr>
        <w:pStyle w:val="a3"/>
        <w:numPr>
          <w:ilvl w:val="0"/>
          <w:numId w:val="4"/>
        </w:numPr>
        <w:autoSpaceDE w:val="0"/>
        <w:autoSpaceDN w:val="0"/>
        <w:adjustRightInd w:val="0"/>
        <w:spacing w:after="183" w:line="240" w:lineRule="auto"/>
        <w:rPr>
          <w:rFonts w:ascii="Times New Roman" w:hAnsi="Times New Roman" w:cs="Times New Roman"/>
          <w:color w:val="000000"/>
          <w:sz w:val="24"/>
          <w:szCs w:val="24"/>
        </w:rPr>
      </w:pPr>
      <w:r w:rsidRPr="00A305E3">
        <w:rPr>
          <w:rFonts w:ascii="Times New Roman" w:hAnsi="Times New Roman" w:cs="Times New Roman"/>
          <w:color w:val="000000"/>
          <w:sz w:val="24"/>
          <w:szCs w:val="24"/>
        </w:rPr>
        <w:t xml:space="preserve">8 баллов — задание решено полностью. </w:t>
      </w:r>
    </w:p>
    <w:p w:rsidR="007E4BD9" w:rsidRPr="0083267B" w:rsidRDefault="007E4BD9" w:rsidP="007E4BD9">
      <w:pPr>
        <w:autoSpaceDE w:val="0"/>
        <w:autoSpaceDN w:val="0"/>
        <w:adjustRightInd w:val="0"/>
        <w:spacing w:after="0"/>
        <w:ind w:firstLine="708"/>
        <w:jc w:val="both"/>
        <w:rPr>
          <w:rFonts w:ascii="Times New Roman" w:hAnsi="Times New Roman" w:cs="Times New Roman"/>
          <w:sz w:val="24"/>
          <w:szCs w:val="24"/>
        </w:rPr>
      </w:pPr>
      <w:r w:rsidRPr="0083267B">
        <w:rPr>
          <w:rFonts w:ascii="Times New Roman" w:hAnsi="Times New Roman" w:cs="Times New Roman"/>
          <w:sz w:val="24"/>
          <w:szCs w:val="24"/>
        </w:rPr>
        <w:t>Выставление премиальных баллов (оценка за задан</w:t>
      </w:r>
      <w:r w:rsidR="00A305E3">
        <w:rPr>
          <w:rFonts w:ascii="Times New Roman" w:hAnsi="Times New Roman" w:cs="Times New Roman"/>
          <w:sz w:val="24"/>
          <w:szCs w:val="24"/>
        </w:rPr>
        <w:t>ие более 8 баллов) на школьном э</w:t>
      </w:r>
      <w:r w:rsidRPr="0083267B">
        <w:rPr>
          <w:rFonts w:ascii="Times New Roman" w:hAnsi="Times New Roman" w:cs="Times New Roman"/>
          <w:sz w:val="24"/>
          <w:szCs w:val="24"/>
        </w:rPr>
        <w:t>тапе не допускается. Общая оценка за весь этап получается суммированием</w:t>
      </w:r>
      <w:r>
        <w:rPr>
          <w:rFonts w:ascii="Times New Roman" w:hAnsi="Times New Roman" w:cs="Times New Roman"/>
          <w:sz w:val="24"/>
          <w:szCs w:val="24"/>
        </w:rPr>
        <w:t xml:space="preserve"> </w:t>
      </w:r>
      <w:r w:rsidRPr="0083267B">
        <w:rPr>
          <w:rFonts w:ascii="Times New Roman" w:hAnsi="Times New Roman" w:cs="Times New Roman"/>
          <w:sz w:val="24"/>
          <w:szCs w:val="24"/>
        </w:rPr>
        <w:t>оценок по каждому из заданий. Таким образом, максимал</w:t>
      </w:r>
      <w:r>
        <w:rPr>
          <w:rFonts w:ascii="Times New Roman" w:hAnsi="Times New Roman" w:cs="Times New Roman"/>
          <w:sz w:val="24"/>
          <w:szCs w:val="24"/>
        </w:rPr>
        <w:t>ьная оценка за весь школьный</w:t>
      </w:r>
      <w:r w:rsidRPr="0083267B">
        <w:rPr>
          <w:rFonts w:ascii="Times New Roman" w:hAnsi="Times New Roman" w:cs="Times New Roman"/>
          <w:sz w:val="24"/>
          <w:szCs w:val="24"/>
        </w:rPr>
        <w:t xml:space="preserve"> этап составляет 32 балла (до 8 класса включительно) и 48 баллов (9-11классы).</w:t>
      </w:r>
    </w:p>
    <w:p w:rsidR="005323B1" w:rsidRDefault="005323B1" w:rsidP="005323B1">
      <w:pPr>
        <w:autoSpaceDE w:val="0"/>
        <w:autoSpaceDN w:val="0"/>
        <w:adjustRightInd w:val="0"/>
        <w:spacing w:after="0" w:line="240" w:lineRule="auto"/>
        <w:jc w:val="center"/>
        <w:rPr>
          <w:rFonts w:ascii="Times New Roman" w:hAnsi="Times New Roman" w:cs="Times New Roman"/>
          <w:b/>
          <w:bCs/>
          <w:color w:val="000000"/>
          <w:sz w:val="24"/>
          <w:szCs w:val="24"/>
        </w:rPr>
      </w:pPr>
    </w:p>
    <w:p w:rsidR="005323B1" w:rsidRDefault="0078763F" w:rsidP="005323B1">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П</w:t>
      </w:r>
      <w:r w:rsidR="005323B1" w:rsidRPr="005323B1">
        <w:rPr>
          <w:rFonts w:ascii="Times New Roman" w:hAnsi="Times New Roman" w:cs="Times New Roman"/>
          <w:b/>
          <w:bCs/>
          <w:color w:val="000000"/>
          <w:sz w:val="24"/>
          <w:szCs w:val="24"/>
        </w:rPr>
        <w:t>роцедура подведения итогов</w:t>
      </w:r>
    </w:p>
    <w:p w:rsidR="005323B1" w:rsidRPr="005323B1" w:rsidRDefault="005323B1" w:rsidP="005323B1">
      <w:pPr>
        <w:autoSpaceDE w:val="0"/>
        <w:autoSpaceDN w:val="0"/>
        <w:adjustRightInd w:val="0"/>
        <w:spacing w:after="0" w:line="240" w:lineRule="auto"/>
        <w:jc w:val="center"/>
        <w:rPr>
          <w:rFonts w:ascii="Times New Roman" w:hAnsi="Times New Roman" w:cs="Times New Roman"/>
          <w:color w:val="000000"/>
          <w:sz w:val="24"/>
          <w:szCs w:val="24"/>
        </w:rPr>
      </w:pPr>
    </w:p>
    <w:p w:rsidR="005323B1" w:rsidRPr="005323B1" w:rsidRDefault="005323B1" w:rsidP="005323B1">
      <w:pPr>
        <w:autoSpaceDE w:val="0"/>
        <w:autoSpaceDN w:val="0"/>
        <w:adjustRightInd w:val="0"/>
        <w:spacing w:after="0"/>
        <w:ind w:firstLine="709"/>
        <w:jc w:val="both"/>
        <w:rPr>
          <w:rFonts w:ascii="Times New Roman" w:hAnsi="Times New Roman" w:cs="Times New Roman"/>
          <w:b/>
          <w:bCs/>
          <w:color w:val="000000"/>
          <w:sz w:val="24"/>
          <w:szCs w:val="24"/>
        </w:rPr>
      </w:pPr>
      <w:r w:rsidRPr="005323B1">
        <w:rPr>
          <w:rFonts w:ascii="Times New Roman" w:hAnsi="Times New Roman" w:cs="Times New Roman"/>
          <w:color w:val="000000"/>
          <w:sz w:val="24"/>
          <w:szCs w:val="24"/>
        </w:rPr>
        <w:t xml:space="preserve">Жюри определяет победителей и призеров этапа олимпиады независимо в каждой параллели </w:t>
      </w:r>
      <w:r w:rsidRPr="005323B1">
        <w:rPr>
          <w:rFonts w:ascii="Times New Roman" w:hAnsi="Times New Roman" w:cs="Times New Roman"/>
          <w:b/>
          <w:bCs/>
          <w:color w:val="000000"/>
          <w:sz w:val="24"/>
          <w:szCs w:val="24"/>
        </w:rPr>
        <w:t xml:space="preserve">на основании итогового рейтинга участников </w:t>
      </w:r>
      <w:r w:rsidRPr="005323B1">
        <w:rPr>
          <w:rFonts w:ascii="Times New Roman" w:hAnsi="Times New Roman" w:cs="Times New Roman"/>
          <w:color w:val="000000"/>
          <w:sz w:val="24"/>
          <w:szCs w:val="24"/>
        </w:rPr>
        <w:t xml:space="preserve">и в соответствии с квотой, установленной организатором этапа (как правило, в процентах от общего фактического количества участников этапа) </w:t>
      </w:r>
      <w:r w:rsidRPr="005323B1">
        <w:rPr>
          <w:rFonts w:ascii="Times New Roman" w:hAnsi="Times New Roman" w:cs="Times New Roman"/>
          <w:b/>
          <w:bCs/>
          <w:color w:val="000000"/>
          <w:sz w:val="24"/>
          <w:szCs w:val="24"/>
        </w:rPr>
        <w:t>после завершения апелляционной процедуры.</w:t>
      </w:r>
    </w:p>
    <w:p w:rsidR="005323B1" w:rsidRPr="005323B1" w:rsidRDefault="005323B1" w:rsidP="005323B1">
      <w:pPr>
        <w:autoSpaceDE w:val="0"/>
        <w:autoSpaceDN w:val="0"/>
        <w:adjustRightInd w:val="0"/>
        <w:spacing w:after="0"/>
        <w:ind w:firstLine="709"/>
        <w:jc w:val="both"/>
        <w:rPr>
          <w:rFonts w:ascii="Times New Roman" w:hAnsi="Times New Roman" w:cs="Times New Roman"/>
          <w:color w:val="000000"/>
          <w:sz w:val="24"/>
          <w:szCs w:val="24"/>
        </w:rPr>
      </w:pPr>
      <w:r w:rsidRPr="005323B1">
        <w:rPr>
          <w:rFonts w:ascii="Times New Roman" w:hAnsi="Times New Roman" w:cs="Times New Roman"/>
          <w:color w:val="000000"/>
          <w:sz w:val="24"/>
          <w:szCs w:val="24"/>
        </w:rPr>
        <w:t>Организатору этапа при определении квоты следует исходить из ожидаемого количества участников олимпиады. Рекомендуется установить квоту победителей и призеров муниципального этапа олимпиады согласно таблице: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2647"/>
        <w:gridCol w:w="3556"/>
      </w:tblGrid>
      <w:tr w:rsidR="005323B1" w:rsidRPr="005323B1" w:rsidTr="0078763F">
        <w:trPr>
          <w:trHeight w:val="109"/>
        </w:trPr>
        <w:tc>
          <w:tcPr>
            <w:tcW w:w="3369"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Количество участников</w:t>
            </w:r>
          </w:p>
        </w:tc>
        <w:tc>
          <w:tcPr>
            <w:tcW w:w="2647" w:type="dxa"/>
          </w:tcPr>
          <w:p w:rsidR="005323B1" w:rsidRPr="005323B1" w:rsidRDefault="005323B1" w:rsidP="0078763F">
            <w:pPr>
              <w:autoSpaceDE w:val="0"/>
              <w:autoSpaceDN w:val="0"/>
              <w:adjustRightInd w:val="0"/>
              <w:spacing w:after="0"/>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Квота победителей</w:t>
            </w:r>
          </w:p>
        </w:tc>
        <w:tc>
          <w:tcPr>
            <w:tcW w:w="3556" w:type="dxa"/>
          </w:tcPr>
          <w:p w:rsidR="005323B1" w:rsidRPr="005323B1" w:rsidRDefault="005323B1" w:rsidP="0078763F">
            <w:pPr>
              <w:autoSpaceDE w:val="0"/>
              <w:autoSpaceDN w:val="0"/>
              <w:adjustRightInd w:val="0"/>
              <w:spacing w:after="0"/>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Квота победителей и призеров</w:t>
            </w:r>
          </w:p>
        </w:tc>
      </w:tr>
      <w:tr w:rsidR="005323B1" w:rsidRPr="005323B1" w:rsidTr="0078763F">
        <w:trPr>
          <w:trHeight w:val="267"/>
        </w:trPr>
        <w:tc>
          <w:tcPr>
            <w:tcW w:w="3369"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менее 30</w:t>
            </w:r>
          </w:p>
        </w:tc>
        <w:tc>
          <w:tcPr>
            <w:tcW w:w="2647" w:type="dxa"/>
          </w:tcPr>
          <w:p w:rsidR="005323B1" w:rsidRPr="005323B1" w:rsidRDefault="005323B1" w:rsidP="0078763F">
            <w:pPr>
              <w:autoSpaceDE w:val="0"/>
              <w:autoSpaceDN w:val="0"/>
              <w:adjustRightInd w:val="0"/>
              <w:spacing w:after="0"/>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на усмотрение жюри</w:t>
            </w:r>
          </w:p>
        </w:tc>
        <w:tc>
          <w:tcPr>
            <w:tcW w:w="3556" w:type="dxa"/>
          </w:tcPr>
          <w:p w:rsidR="005323B1" w:rsidRPr="005323B1" w:rsidRDefault="005323B1" w:rsidP="0078763F">
            <w:pPr>
              <w:autoSpaceDE w:val="0"/>
              <w:autoSpaceDN w:val="0"/>
              <w:adjustRightInd w:val="0"/>
              <w:spacing w:after="0"/>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на усмотрение жюри (вплоть до 100 %)</w:t>
            </w:r>
          </w:p>
        </w:tc>
      </w:tr>
      <w:tr w:rsidR="005323B1" w:rsidRPr="005323B1" w:rsidTr="0078763F">
        <w:trPr>
          <w:trHeight w:val="109"/>
        </w:trPr>
        <w:tc>
          <w:tcPr>
            <w:tcW w:w="3369"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от 30 до 100</w:t>
            </w:r>
          </w:p>
        </w:tc>
        <w:tc>
          <w:tcPr>
            <w:tcW w:w="2647" w:type="dxa"/>
          </w:tcPr>
          <w:p w:rsidR="005323B1" w:rsidRPr="005323B1" w:rsidRDefault="005323B1" w:rsidP="0078763F">
            <w:pPr>
              <w:autoSpaceDE w:val="0"/>
              <w:autoSpaceDN w:val="0"/>
              <w:adjustRightInd w:val="0"/>
              <w:spacing w:after="0"/>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на усмотрение жюри</w:t>
            </w:r>
          </w:p>
        </w:tc>
        <w:tc>
          <w:tcPr>
            <w:tcW w:w="3556"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50–70 %</w:t>
            </w:r>
          </w:p>
        </w:tc>
      </w:tr>
      <w:tr w:rsidR="005323B1" w:rsidRPr="005323B1" w:rsidTr="0078763F">
        <w:trPr>
          <w:trHeight w:val="109"/>
        </w:trPr>
        <w:tc>
          <w:tcPr>
            <w:tcW w:w="3369"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более 100</w:t>
            </w:r>
          </w:p>
        </w:tc>
        <w:tc>
          <w:tcPr>
            <w:tcW w:w="2647" w:type="dxa"/>
          </w:tcPr>
          <w:p w:rsidR="005323B1" w:rsidRPr="005323B1" w:rsidRDefault="005323B1" w:rsidP="0078763F">
            <w:pPr>
              <w:autoSpaceDE w:val="0"/>
              <w:autoSpaceDN w:val="0"/>
              <w:adjustRightInd w:val="0"/>
              <w:spacing w:after="0"/>
              <w:ind w:firstLine="709"/>
              <w:rPr>
                <w:rFonts w:ascii="Times New Roman" w:hAnsi="Times New Roman" w:cs="Times New Roman"/>
                <w:color w:val="000000"/>
                <w:sz w:val="24"/>
                <w:szCs w:val="24"/>
              </w:rPr>
            </w:pPr>
            <w:r w:rsidRPr="005323B1">
              <w:rPr>
                <w:rFonts w:ascii="Times New Roman" w:hAnsi="Times New Roman" w:cs="Times New Roman"/>
                <w:color w:val="000000"/>
                <w:sz w:val="24"/>
                <w:szCs w:val="24"/>
              </w:rPr>
              <w:t>15–25 %</w:t>
            </w:r>
          </w:p>
        </w:tc>
        <w:tc>
          <w:tcPr>
            <w:tcW w:w="3556" w:type="dxa"/>
          </w:tcPr>
          <w:p w:rsidR="005323B1" w:rsidRPr="005323B1" w:rsidRDefault="005323B1" w:rsidP="0078763F">
            <w:pPr>
              <w:autoSpaceDE w:val="0"/>
              <w:autoSpaceDN w:val="0"/>
              <w:adjustRightInd w:val="0"/>
              <w:spacing w:after="0"/>
              <w:ind w:firstLine="709"/>
              <w:jc w:val="center"/>
              <w:rPr>
                <w:rFonts w:ascii="Times New Roman" w:hAnsi="Times New Roman" w:cs="Times New Roman"/>
                <w:color w:val="000000"/>
                <w:sz w:val="24"/>
                <w:szCs w:val="24"/>
              </w:rPr>
            </w:pPr>
            <w:r w:rsidRPr="005323B1">
              <w:rPr>
                <w:rFonts w:ascii="Times New Roman" w:hAnsi="Times New Roman" w:cs="Times New Roman"/>
                <w:color w:val="000000"/>
                <w:sz w:val="24"/>
                <w:szCs w:val="24"/>
              </w:rPr>
              <w:t>40–50 %</w:t>
            </w:r>
          </w:p>
        </w:tc>
      </w:tr>
    </w:tbl>
    <w:p w:rsidR="005323B1" w:rsidRPr="005323B1" w:rsidRDefault="005323B1" w:rsidP="005323B1">
      <w:pPr>
        <w:autoSpaceDE w:val="0"/>
        <w:autoSpaceDN w:val="0"/>
        <w:adjustRightInd w:val="0"/>
        <w:spacing w:after="0"/>
        <w:ind w:firstLine="709"/>
        <w:jc w:val="both"/>
        <w:rPr>
          <w:rFonts w:ascii="Times New Roman" w:hAnsi="Times New Roman" w:cs="Times New Roman"/>
          <w:sz w:val="24"/>
          <w:szCs w:val="24"/>
        </w:rPr>
      </w:pPr>
    </w:p>
    <w:p w:rsidR="005323B1" w:rsidRPr="005323B1" w:rsidRDefault="005323B1" w:rsidP="005323B1">
      <w:pPr>
        <w:autoSpaceDE w:val="0"/>
        <w:autoSpaceDN w:val="0"/>
        <w:adjustRightInd w:val="0"/>
        <w:spacing w:after="0"/>
        <w:ind w:firstLine="709"/>
        <w:jc w:val="both"/>
        <w:rPr>
          <w:rFonts w:ascii="Times New Roman" w:hAnsi="Times New Roman" w:cs="Times New Roman"/>
          <w:color w:val="000000"/>
          <w:sz w:val="24"/>
          <w:szCs w:val="24"/>
        </w:rPr>
      </w:pPr>
      <w:r w:rsidRPr="005323B1">
        <w:rPr>
          <w:rFonts w:ascii="Times New Roman" w:hAnsi="Times New Roman" w:cs="Times New Roman"/>
          <w:color w:val="000000"/>
          <w:sz w:val="24"/>
          <w:szCs w:val="24"/>
        </w:rPr>
        <w:t xml:space="preserve">Крайне нежелательно дополнительно устанавливать пороговый балл, лишь по преодолению которого участник может быть признан победителем или призером. </w:t>
      </w:r>
    </w:p>
    <w:p w:rsidR="005323B1" w:rsidRPr="005323B1" w:rsidRDefault="005323B1" w:rsidP="005323B1">
      <w:pPr>
        <w:autoSpaceDE w:val="0"/>
        <w:autoSpaceDN w:val="0"/>
        <w:adjustRightInd w:val="0"/>
        <w:spacing w:after="0"/>
        <w:ind w:firstLine="709"/>
        <w:jc w:val="both"/>
        <w:rPr>
          <w:rFonts w:ascii="Times New Roman" w:hAnsi="Times New Roman" w:cs="Times New Roman"/>
          <w:color w:val="000000"/>
          <w:sz w:val="24"/>
          <w:szCs w:val="24"/>
        </w:rPr>
      </w:pPr>
      <w:r w:rsidRPr="005323B1">
        <w:rPr>
          <w:rFonts w:ascii="Times New Roman" w:hAnsi="Times New Roman" w:cs="Times New Roman"/>
          <w:color w:val="000000"/>
          <w:sz w:val="24"/>
          <w:szCs w:val="24"/>
        </w:rPr>
        <w:t xml:space="preserve">При определении победителей и призеров жюри должно принимать во внимание особенности распределения результатов, показанных участниками. Для повышения объективности в рамках этой процедуры желательно рассматривать «слепой» протокол </w:t>
      </w:r>
      <w:r w:rsidRPr="005323B1">
        <w:rPr>
          <w:rFonts w:ascii="Times New Roman" w:hAnsi="Times New Roman" w:cs="Times New Roman"/>
          <w:color w:val="000000"/>
          <w:sz w:val="24"/>
          <w:szCs w:val="24"/>
        </w:rPr>
        <w:lastRenderedPageBreak/>
        <w:t xml:space="preserve">олимпиады (без указания персональных данных участников). </w:t>
      </w:r>
      <w:r w:rsidRPr="005323B1">
        <w:rPr>
          <w:rFonts w:ascii="Times New Roman" w:hAnsi="Times New Roman" w:cs="Times New Roman"/>
          <w:b/>
          <w:bCs/>
          <w:i/>
          <w:iCs/>
          <w:color w:val="000000"/>
          <w:sz w:val="24"/>
          <w:szCs w:val="24"/>
        </w:rPr>
        <w:t xml:space="preserve">Недопустимо </w:t>
      </w:r>
      <w:r w:rsidRPr="005323B1">
        <w:rPr>
          <w:rFonts w:ascii="Times New Roman" w:hAnsi="Times New Roman" w:cs="Times New Roman"/>
          <w:color w:val="000000"/>
          <w:sz w:val="24"/>
          <w:szCs w:val="24"/>
        </w:rPr>
        <w:t xml:space="preserve">присуждать разный статус участникам одной параллели, показавшим одинаковый результат. </w:t>
      </w:r>
      <w:r w:rsidRPr="005323B1">
        <w:rPr>
          <w:rFonts w:ascii="Times New Roman" w:hAnsi="Times New Roman" w:cs="Times New Roman"/>
          <w:b/>
          <w:bCs/>
          <w:i/>
          <w:iCs/>
          <w:color w:val="000000"/>
          <w:sz w:val="24"/>
          <w:szCs w:val="24"/>
        </w:rPr>
        <w:t xml:space="preserve">Нежелательно </w:t>
      </w:r>
      <w:r w:rsidRPr="005323B1">
        <w:rPr>
          <w:rFonts w:ascii="Times New Roman" w:hAnsi="Times New Roman" w:cs="Times New Roman"/>
          <w:color w:val="000000"/>
          <w:sz w:val="24"/>
          <w:szCs w:val="24"/>
        </w:rPr>
        <w:t xml:space="preserve">присуждать разный статус участникам одной параллели, чей результат различается на 1-2 балла. </w:t>
      </w:r>
    </w:p>
    <w:p w:rsidR="005323B1" w:rsidRPr="005323B1" w:rsidRDefault="005323B1" w:rsidP="005323B1">
      <w:pPr>
        <w:autoSpaceDE w:val="0"/>
        <w:autoSpaceDN w:val="0"/>
        <w:adjustRightInd w:val="0"/>
        <w:spacing w:after="0"/>
        <w:ind w:firstLine="709"/>
        <w:jc w:val="both"/>
        <w:rPr>
          <w:rFonts w:ascii="Times New Roman" w:hAnsi="Times New Roman" w:cs="Times New Roman"/>
          <w:color w:val="000000"/>
          <w:sz w:val="24"/>
          <w:szCs w:val="24"/>
        </w:rPr>
      </w:pPr>
      <w:r w:rsidRPr="005323B1">
        <w:rPr>
          <w:rFonts w:ascii="Times New Roman" w:hAnsi="Times New Roman" w:cs="Times New Roman"/>
          <w:color w:val="000000"/>
          <w:sz w:val="24"/>
          <w:szCs w:val="24"/>
        </w:rPr>
        <w:t xml:space="preserve">После подведения итогов олимпиады итоговый рейтинг участников с указанием показанных ими результатов и присужденных им дипломов публикуется на сайте организатора олимпиады, информация о результатах доводится до сведения участников.  </w:t>
      </w:r>
    </w:p>
    <w:p w:rsidR="005323B1" w:rsidRPr="005323B1" w:rsidRDefault="005323B1" w:rsidP="005323B1">
      <w:pPr>
        <w:autoSpaceDE w:val="0"/>
        <w:autoSpaceDN w:val="0"/>
        <w:adjustRightInd w:val="0"/>
        <w:spacing w:after="0"/>
        <w:ind w:firstLine="709"/>
        <w:jc w:val="both"/>
        <w:rPr>
          <w:rFonts w:ascii="Times New Roman" w:hAnsi="Times New Roman" w:cs="Times New Roman"/>
          <w:sz w:val="24"/>
          <w:szCs w:val="24"/>
        </w:rPr>
      </w:pPr>
      <w:r w:rsidRPr="005323B1">
        <w:rPr>
          <w:rFonts w:ascii="Times New Roman" w:hAnsi="Times New Roman" w:cs="Times New Roman"/>
          <w:sz w:val="24"/>
          <w:szCs w:val="24"/>
        </w:rPr>
        <w:t xml:space="preserve">Полные протоколы олимпиады с указанием результатов всех участников (не только победителей и призеров) передается организатору следующего этапа. </w:t>
      </w:r>
    </w:p>
    <w:p w:rsidR="005323B1" w:rsidRDefault="005323B1" w:rsidP="005323B1">
      <w:pPr>
        <w:autoSpaceDE w:val="0"/>
        <w:autoSpaceDN w:val="0"/>
        <w:adjustRightInd w:val="0"/>
        <w:spacing w:after="0"/>
        <w:jc w:val="both"/>
        <w:rPr>
          <w:rFonts w:ascii="Times New Roman" w:hAnsi="Times New Roman" w:cs="Times New Roman"/>
          <w:sz w:val="24"/>
          <w:szCs w:val="24"/>
        </w:rPr>
      </w:pPr>
    </w:p>
    <w:p w:rsidR="00BF2931" w:rsidRDefault="00B60AE2" w:rsidP="00A305E3">
      <w:pPr>
        <w:autoSpaceDE w:val="0"/>
        <w:autoSpaceDN w:val="0"/>
        <w:adjustRightInd w:val="0"/>
        <w:spacing w:after="0"/>
        <w:jc w:val="center"/>
        <w:rPr>
          <w:rFonts w:ascii="Times New Roman" w:hAnsi="Times New Roman" w:cs="Times New Roman"/>
          <w:b/>
          <w:sz w:val="24"/>
          <w:szCs w:val="24"/>
        </w:rPr>
      </w:pPr>
      <w:r w:rsidRPr="00B60AE2">
        <w:rPr>
          <w:rFonts w:ascii="Times New Roman" w:hAnsi="Times New Roman" w:cs="Times New Roman"/>
          <w:b/>
          <w:sz w:val="24"/>
          <w:szCs w:val="24"/>
        </w:rPr>
        <w:t>Необходимое материально-техническое обеспечение школьного этапа олимпиады</w:t>
      </w:r>
    </w:p>
    <w:p w:rsidR="00B60AE2" w:rsidRPr="00B60AE2" w:rsidRDefault="00B60AE2" w:rsidP="00B60AE2">
      <w:pPr>
        <w:autoSpaceDE w:val="0"/>
        <w:autoSpaceDN w:val="0"/>
        <w:adjustRightInd w:val="0"/>
        <w:spacing w:after="0"/>
        <w:jc w:val="both"/>
        <w:rPr>
          <w:rFonts w:ascii="Times New Roman" w:hAnsi="Times New Roman" w:cs="Times New Roman"/>
          <w:b/>
          <w:bCs/>
          <w:sz w:val="24"/>
          <w:szCs w:val="24"/>
        </w:rPr>
      </w:pPr>
    </w:p>
    <w:p w:rsidR="00BF2931" w:rsidRPr="0083267B" w:rsidRDefault="00B60AE2" w:rsidP="00B60AE2">
      <w:pPr>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Школьный этап</w:t>
      </w:r>
      <w:r w:rsidR="00BF2931" w:rsidRPr="0083267B">
        <w:rPr>
          <w:rFonts w:ascii="Times New Roman" w:hAnsi="Times New Roman" w:cs="Times New Roman"/>
          <w:sz w:val="24"/>
          <w:szCs w:val="24"/>
        </w:rPr>
        <w:t xml:space="preserve"> </w:t>
      </w:r>
      <w:r w:rsidR="00E874B2">
        <w:rPr>
          <w:rFonts w:ascii="Times New Roman" w:hAnsi="Times New Roman" w:cs="Times New Roman"/>
          <w:sz w:val="24"/>
          <w:szCs w:val="24"/>
        </w:rPr>
        <w:t>в</w:t>
      </w:r>
      <w:r w:rsidR="00BF2931" w:rsidRPr="0083267B">
        <w:rPr>
          <w:rFonts w:ascii="Times New Roman" w:hAnsi="Times New Roman" w:cs="Times New Roman"/>
          <w:sz w:val="24"/>
          <w:szCs w:val="24"/>
        </w:rPr>
        <w:t>сероссийской олимпиады школьников по астрономии</w:t>
      </w:r>
      <w:r>
        <w:rPr>
          <w:rFonts w:ascii="Times New Roman" w:hAnsi="Times New Roman" w:cs="Times New Roman"/>
          <w:sz w:val="24"/>
          <w:szCs w:val="24"/>
        </w:rPr>
        <w:t xml:space="preserve"> проводи</w:t>
      </w:r>
      <w:r w:rsidR="00BF2931" w:rsidRPr="0083267B">
        <w:rPr>
          <w:rFonts w:ascii="Times New Roman" w:hAnsi="Times New Roman" w:cs="Times New Roman"/>
          <w:sz w:val="24"/>
          <w:szCs w:val="24"/>
        </w:rPr>
        <w:t>тся в</w:t>
      </w:r>
      <w:r>
        <w:rPr>
          <w:rFonts w:ascii="Times New Roman" w:hAnsi="Times New Roman" w:cs="Times New Roman"/>
          <w:sz w:val="24"/>
          <w:szCs w:val="24"/>
        </w:rPr>
        <w:t xml:space="preserve"> один аудиторный тур. Этот этап</w:t>
      </w:r>
      <w:r w:rsidR="00BF2931" w:rsidRPr="0083267B">
        <w:rPr>
          <w:rFonts w:ascii="Times New Roman" w:hAnsi="Times New Roman" w:cs="Times New Roman"/>
          <w:sz w:val="24"/>
          <w:szCs w:val="24"/>
        </w:rPr>
        <w:t xml:space="preserve"> </w:t>
      </w:r>
      <w:r w:rsidRPr="00B60AE2">
        <w:rPr>
          <w:rFonts w:ascii="Times New Roman" w:hAnsi="Times New Roman" w:cs="Times New Roman"/>
          <w:bCs/>
          <w:iCs/>
          <w:sz w:val="24"/>
          <w:szCs w:val="24"/>
        </w:rPr>
        <w:t>не предусматривает</w:t>
      </w:r>
      <w:r w:rsidR="00BF2931" w:rsidRPr="0083267B">
        <w:rPr>
          <w:rFonts w:ascii="Times New Roman" w:hAnsi="Times New Roman" w:cs="Times New Roman"/>
          <w:bCs/>
          <w:i/>
          <w:iCs/>
          <w:sz w:val="24"/>
          <w:szCs w:val="24"/>
        </w:rPr>
        <w:t xml:space="preserve"> </w:t>
      </w:r>
      <w:r w:rsidR="00BF2931" w:rsidRPr="0083267B">
        <w:rPr>
          <w:rFonts w:ascii="Times New Roman" w:hAnsi="Times New Roman" w:cs="Times New Roman"/>
          <w:sz w:val="24"/>
          <w:szCs w:val="24"/>
        </w:rPr>
        <w:t>постановку</w:t>
      </w:r>
      <w:r>
        <w:rPr>
          <w:rFonts w:ascii="Times New Roman" w:hAnsi="Times New Roman" w:cs="Times New Roman"/>
          <w:sz w:val="24"/>
          <w:szCs w:val="24"/>
        </w:rPr>
        <w:t xml:space="preserve"> </w:t>
      </w:r>
      <w:r w:rsidR="00BF2931" w:rsidRPr="0083267B">
        <w:rPr>
          <w:rFonts w:ascii="Times New Roman" w:hAnsi="Times New Roman" w:cs="Times New Roman"/>
          <w:sz w:val="24"/>
          <w:szCs w:val="24"/>
        </w:rPr>
        <w:t>каких-либо практических (в том числе внеурочных, выполняемых вне школы или в темное</w:t>
      </w:r>
      <w:r>
        <w:rPr>
          <w:rFonts w:ascii="Times New Roman" w:hAnsi="Times New Roman" w:cs="Times New Roman"/>
          <w:sz w:val="24"/>
          <w:szCs w:val="24"/>
        </w:rPr>
        <w:t xml:space="preserve"> </w:t>
      </w:r>
      <w:r w:rsidR="00BF2931" w:rsidRPr="0083267B">
        <w:rPr>
          <w:rFonts w:ascii="Times New Roman" w:hAnsi="Times New Roman" w:cs="Times New Roman"/>
          <w:sz w:val="24"/>
          <w:szCs w:val="24"/>
        </w:rPr>
        <w:t xml:space="preserve">время суток) задач по астрономии, и их проведение </w:t>
      </w:r>
      <w:r w:rsidR="00BF2931" w:rsidRPr="00355EEF">
        <w:rPr>
          <w:rFonts w:ascii="Times New Roman" w:hAnsi="Times New Roman" w:cs="Times New Roman"/>
          <w:b/>
          <w:bCs/>
          <w:iCs/>
          <w:sz w:val="24"/>
          <w:szCs w:val="24"/>
        </w:rPr>
        <w:t xml:space="preserve">не </w:t>
      </w:r>
      <w:r w:rsidR="00BF2931" w:rsidRPr="00355EEF">
        <w:rPr>
          <w:rFonts w:ascii="Times New Roman" w:hAnsi="Times New Roman" w:cs="Times New Roman"/>
          <w:b/>
          <w:sz w:val="24"/>
          <w:szCs w:val="24"/>
        </w:rPr>
        <w:t>требуе</w:t>
      </w:r>
      <w:r w:rsidR="00BF2931" w:rsidRPr="00355EEF">
        <w:rPr>
          <w:rFonts w:ascii="Times New Roman" w:hAnsi="Times New Roman" w:cs="Times New Roman"/>
          <w:sz w:val="24"/>
          <w:szCs w:val="24"/>
        </w:rPr>
        <w:t xml:space="preserve">т </w:t>
      </w:r>
      <w:r w:rsidR="00355EEF" w:rsidRPr="00355EEF">
        <w:rPr>
          <w:rFonts w:ascii="Times New Roman" w:hAnsi="Times New Roman" w:cs="Times New Roman"/>
          <w:sz w:val="24"/>
          <w:szCs w:val="24"/>
        </w:rPr>
        <w:t xml:space="preserve">специального </w:t>
      </w:r>
      <w:r w:rsidR="00BF2931" w:rsidRPr="0083267B">
        <w:rPr>
          <w:rFonts w:ascii="Times New Roman" w:hAnsi="Times New Roman" w:cs="Times New Roman"/>
          <w:sz w:val="24"/>
          <w:szCs w:val="24"/>
        </w:rPr>
        <w:t>оборудования (телескопов и других астро</w:t>
      </w:r>
      <w:r>
        <w:rPr>
          <w:rFonts w:ascii="Times New Roman" w:hAnsi="Times New Roman" w:cs="Times New Roman"/>
          <w:sz w:val="24"/>
          <w:szCs w:val="24"/>
        </w:rPr>
        <w:t>номических приборов). Школьный</w:t>
      </w:r>
      <w:r w:rsidR="00BF2931" w:rsidRPr="0083267B">
        <w:rPr>
          <w:rFonts w:ascii="Times New Roman" w:hAnsi="Times New Roman" w:cs="Times New Roman"/>
          <w:sz w:val="24"/>
          <w:szCs w:val="24"/>
        </w:rPr>
        <w:t xml:space="preserve"> этап олимпиады по астрономии проводятся в аудиторном формате, и</w:t>
      </w:r>
      <w:r>
        <w:rPr>
          <w:rFonts w:ascii="Times New Roman" w:hAnsi="Times New Roman" w:cs="Times New Roman"/>
          <w:sz w:val="24"/>
          <w:szCs w:val="24"/>
        </w:rPr>
        <w:t xml:space="preserve"> </w:t>
      </w:r>
      <w:r w:rsidR="00BF2931" w:rsidRPr="0083267B">
        <w:rPr>
          <w:rFonts w:ascii="Times New Roman" w:hAnsi="Times New Roman" w:cs="Times New Roman"/>
          <w:sz w:val="24"/>
          <w:szCs w:val="24"/>
        </w:rPr>
        <w:t>материальные требования для их проведения не выходят за рамки организации стандартного</w:t>
      </w:r>
      <w:r>
        <w:rPr>
          <w:rFonts w:ascii="Times New Roman" w:hAnsi="Times New Roman" w:cs="Times New Roman"/>
          <w:sz w:val="24"/>
          <w:szCs w:val="24"/>
        </w:rPr>
        <w:t xml:space="preserve"> </w:t>
      </w:r>
      <w:r w:rsidR="00BF2931" w:rsidRPr="0083267B">
        <w:rPr>
          <w:rFonts w:ascii="Times New Roman" w:hAnsi="Times New Roman" w:cs="Times New Roman"/>
          <w:sz w:val="24"/>
          <w:szCs w:val="24"/>
        </w:rPr>
        <w:t>аудиторного режима.</w:t>
      </w:r>
    </w:p>
    <w:p w:rsidR="00D1169C" w:rsidRPr="0084654A" w:rsidRDefault="00BF2931" w:rsidP="00D1169C">
      <w:pPr>
        <w:pStyle w:val="Default"/>
        <w:spacing w:line="276" w:lineRule="auto"/>
        <w:ind w:firstLine="708"/>
        <w:jc w:val="both"/>
        <w:rPr>
          <w:szCs w:val="23"/>
        </w:rPr>
      </w:pPr>
      <w:r w:rsidRPr="0083267B">
        <w:t>Для прове</w:t>
      </w:r>
      <w:r w:rsidR="00B60AE2">
        <w:t>дения школьного</w:t>
      </w:r>
      <w:r w:rsidRPr="0083267B">
        <w:t xml:space="preserve"> этапа организатор должен</w:t>
      </w:r>
      <w:r w:rsidR="00B60AE2">
        <w:t xml:space="preserve"> </w:t>
      </w:r>
      <w:r w:rsidRPr="0083267B">
        <w:t>предоставить аудитории в достаточном количестве – каждый участник олимпиады должен</w:t>
      </w:r>
      <w:r w:rsidR="00B60AE2">
        <w:t xml:space="preserve"> </w:t>
      </w:r>
      <w:r w:rsidRPr="0083267B">
        <w:t>выполнять задание за отдельным столом (партой).</w:t>
      </w:r>
      <w:r w:rsidR="00D1169C" w:rsidRPr="00D1169C">
        <w:rPr>
          <w:szCs w:val="23"/>
        </w:rPr>
        <w:t xml:space="preserve"> </w:t>
      </w:r>
      <w:r w:rsidR="00D1169C" w:rsidRPr="0084654A">
        <w:rPr>
          <w:szCs w:val="23"/>
        </w:rPr>
        <w:t xml:space="preserve">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 </w:t>
      </w:r>
    </w:p>
    <w:p w:rsidR="00355EEF" w:rsidRPr="00355EEF" w:rsidRDefault="00355EEF" w:rsidP="00355EEF">
      <w:pPr>
        <w:autoSpaceDE w:val="0"/>
        <w:autoSpaceDN w:val="0"/>
        <w:adjustRightInd w:val="0"/>
        <w:spacing w:after="0"/>
        <w:ind w:firstLine="709"/>
        <w:jc w:val="both"/>
        <w:rPr>
          <w:rFonts w:ascii="Times New Roman" w:hAnsi="Times New Roman" w:cs="Times New Roman"/>
          <w:color w:val="000000"/>
          <w:sz w:val="24"/>
          <w:szCs w:val="24"/>
        </w:rPr>
      </w:pPr>
      <w:r w:rsidRPr="00355EEF">
        <w:rPr>
          <w:rFonts w:ascii="Times New Roman" w:hAnsi="Times New Roman" w:cs="Times New Roman"/>
          <w:color w:val="000000"/>
          <w:sz w:val="24"/>
          <w:szCs w:val="24"/>
        </w:rPr>
        <w:t xml:space="preserve">Каждому участнику олимпиады должна быть предоставлена бумага для выполнения олимпиадных заданий: тетрадь в клетку или листы формата A4. Участники могут использовать свои письменные принадлежности (включая циркуль, транспортир, линейку и т. п.) и непрограммируемый инженерный калькулятор. В частности, калькуляторы, сертифицированные для использования на ЕГЭ, безусловно разрешаются для использования на любых этапах олимпиады. Желательно иметь в аудитории несколько запасных ручек синего или черного цвета. </w:t>
      </w:r>
    </w:p>
    <w:p w:rsidR="00355EEF" w:rsidRPr="00355EEF" w:rsidRDefault="00355EEF" w:rsidP="00355EEF">
      <w:pPr>
        <w:autoSpaceDE w:val="0"/>
        <w:autoSpaceDN w:val="0"/>
        <w:adjustRightInd w:val="0"/>
        <w:spacing w:after="0"/>
        <w:ind w:firstLine="709"/>
        <w:jc w:val="both"/>
        <w:rPr>
          <w:rFonts w:ascii="Times New Roman" w:hAnsi="Times New Roman" w:cs="Times New Roman"/>
          <w:sz w:val="24"/>
          <w:szCs w:val="24"/>
        </w:rPr>
      </w:pPr>
      <w:r w:rsidRPr="00355EEF">
        <w:rPr>
          <w:rFonts w:ascii="Times New Roman" w:hAnsi="Times New Roman" w:cs="Times New Roman"/>
          <w:color w:val="000000"/>
          <w:sz w:val="24"/>
          <w:szCs w:val="24"/>
        </w:rPr>
        <w:t xml:space="preserve">Желательно, чтобы аудитории, в которых проходит тур олимпиады, были оборудованы часами, которые видны всем участникам. Если в аудитории </w:t>
      </w:r>
      <w:r w:rsidRPr="00355EEF">
        <w:rPr>
          <w:rFonts w:ascii="Times New Roman" w:hAnsi="Times New Roman" w:cs="Times New Roman"/>
          <w:sz w:val="24"/>
          <w:szCs w:val="24"/>
        </w:rPr>
        <w:t xml:space="preserve">есть проектор, возможно включить демонстрацию таймера с отсчетом времени до завершения тура. </w:t>
      </w:r>
    </w:p>
    <w:p w:rsidR="00B60AE2" w:rsidRPr="00D1169C" w:rsidRDefault="00D1169C" w:rsidP="00355EEF">
      <w:pPr>
        <w:pStyle w:val="Default"/>
        <w:spacing w:line="276" w:lineRule="auto"/>
        <w:ind w:firstLine="708"/>
        <w:jc w:val="both"/>
        <w:rPr>
          <w:szCs w:val="23"/>
        </w:rPr>
      </w:pPr>
      <w:r w:rsidRPr="0084654A">
        <w:rPr>
          <w:szCs w:val="23"/>
        </w:rPr>
        <w:t xml:space="preserve">Для работы жюри необходимо подготовить помещение, оснащенное техническими средствами и канцелярскими принадлежностями: компьютер, принтер, копир, 4-5 пачек бумаги, ручки (красные из расчета на каждого члена жюри + 20% сверху), карандаши простые (из расчета на каждого члена жюри + 20% сверху), ножницы, </w:t>
      </w:r>
      <w:proofErr w:type="spellStart"/>
      <w:r w:rsidRPr="0084654A">
        <w:rPr>
          <w:szCs w:val="23"/>
        </w:rPr>
        <w:t>сте</w:t>
      </w:r>
      <w:r w:rsidR="00355EEF">
        <w:rPr>
          <w:szCs w:val="23"/>
        </w:rPr>
        <w:t>п</w:t>
      </w:r>
      <w:r w:rsidRPr="0084654A">
        <w:rPr>
          <w:szCs w:val="23"/>
        </w:rPr>
        <w:t>лер</w:t>
      </w:r>
      <w:proofErr w:type="spellEnd"/>
      <w:r w:rsidRPr="0084654A">
        <w:rPr>
          <w:szCs w:val="23"/>
        </w:rPr>
        <w:t xml:space="preserve"> и скрепки к нему (10 упаковок), </w:t>
      </w:r>
      <w:proofErr w:type="spellStart"/>
      <w:r w:rsidRPr="0084654A">
        <w:rPr>
          <w:szCs w:val="23"/>
        </w:rPr>
        <w:t>антистеплер</w:t>
      </w:r>
      <w:proofErr w:type="spellEnd"/>
      <w:r w:rsidRPr="0084654A">
        <w:rPr>
          <w:szCs w:val="23"/>
        </w:rPr>
        <w:t xml:space="preserve">, клеящий карандаш, широкий скотч. </w:t>
      </w:r>
    </w:p>
    <w:p w:rsidR="00D1169C" w:rsidRDefault="00D1169C" w:rsidP="0083267B">
      <w:pPr>
        <w:autoSpaceDE w:val="0"/>
        <w:autoSpaceDN w:val="0"/>
        <w:adjustRightInd w:val="0"/>
        <w:spacing w:after="0"/>
        <w:jc w:val="both"/>
        <w:rPr>
          <w:rFonts w:ascii="Times New Roman" w:hAnsi="Times New Roman" w:cs="Times New Roman"/>
          <w:sz w:val="24"/>
          <w:szCs w:val="24"/>
        </w:rPr>
      </w:pPr>
    </w:p>
    <w:p w:rsidR="00D1169C" w:rsidRDefault="00D1169C" w:rsidP="00D1169C">
      <w:pPr>
        <w:autoSpaceDE w:val="0"/>
        <w:autoSpaceDN w:val="0"/>
        <w:adjustRightInd w:val="0"/>
        <w:spacing w:after="0"/>
        <w:jc w:val="both"/>
        <w:rPr>
          <w:rFonts w:ascii="Times New Roman" w:hAnsi="Times New Roman" w:cs="Times New Roman"/>
          <w:i/>
          <w:iCs/>
          <w:sz w:val="24"/>
          <w:szCs w:val="24"/>
        </w:rPr>
      </w:pPr>
      <w:r w:rsidRPr="00D1169C">
        <w:rPr>
          <w:rFonts w:ascii="Times New Roman" w:hAnsi="Times New Roman" w:cs="Times New Roman"/>
          <w:b/>
          <w:sz w:val="24"/>
          <w:szCs w:val="24"/>
        </w:rPr>
        <w:t>Перечень справочных материалов, средств связи и электронно-вычислительной техники, разрешенной к использованию во время проведения школьного этапа олимпиады.</w:t>
      </w:r>
      <w:r w:rsidRPr="00D1169C">
        <w:rPr>
          <w:rFonts w:ascii="Times New Roman" w:hAnsi="Times New Roman" w:cs="Times New Roman"/>
          <w:i/>
          <w:iCs/>
          <w:sz w:val="24"/>
          <w:szCs w:val="24"/>
        </w:rPr>
        <w:t xml:space="preserve"> </w:t>
      </w:r>
    </w:p>
    <w:p w:rsidR="00C41E36" w:rsidRDefault="00C41E36" w:rsidP="00D1169C">
      <w:pPr>
        <w:autoSpaceDE w:val="0"/>
        <w:autoSpaceDN w:val="0"/>
        <w:adjustRightInd w:val="0"/>
        <w:spacing w:after="0"/>
        <w:jc w:val="both"/>
        <w:rPr>
          <w:rFonts w:ascii="Times New Roman" w:hAnsi="Times New Roman" w:cs="Times New Roman"/>
          <w:i/>
          <w:iCs/>
          <w:sz w:val="24"/>
          <w:szCs w:val="24"/>
        </w:rPr>
      </w:pPr>
    </w:p>
    <w:p w:rsidR="00C41E36" w:rsidRPr="0084654A" w:rsidRDefault="00C41E36" w:rsidP="00C41E36">
      <w:pPr>
        <w:pStyle w:val="Default"/>
        <w:spacing w:line="276" w:lineRule="auto"/>
        <w:ind w:firstLine="708"/>
        <w:jc w:val="both"/>
        <w:rPr>
          <w:szCs w:val="23"/>
        </w:rPr>
      </w:pPr>
      <w:r w:rsidRPr="0084654A">
        <w:rPr>
          <w:szCs w:val="23"/>
        </w:rPr>
        <w:t xml:space="preserve">Во время проведения олимпиады участники олимпиады должны соблюдать действующий Порядок и требования, утверждённые организатором соответствующего </w:t>
      </w:r>
      <w:r w:rsidRPr="0084654A">
        <w:rPr>
          <w:szCs w:val="23"/>
        </w:rPr>
        <w:lastRenderedPageBreak/>
        <w:t xml:space="preserve">этапа олимпиады, должны следовать указаниям представителей организатора олимпиады, не вправе общаться друг с другом, свободно перемещаться по аудитории. Участники могут взять в аудиторию только ручку (синего или черного цвета), прохладительные напитки в прозрачной упаковке, шоколад. Все остальное должно быть сложено в специально отведенном для вещей месте. В аудиторию не разрешается брать справочные материалы, средства сотовой связи, фото- и видео аппаратуру. </w:t>
      </w:r>
    </w:p>
    <w:p w:rsidR="00C41E36" w:rsidRPr="0084654A" w:rsidRDefault="00C41E36" w:rsidP="00C41E36">
      <w:pPr>
        <w:pStyle w:val="Default"/>
        <w:spacing w:line="276" w:lineRule="auto"/>
        <w:ind w:firstLine="708"/>
        <w:jc w:val="both"/>
        <w:rPr>
          <w:szCs w:val="23"/>
        </w:rPr>
      </w:pPr>
      <w:r w:rsidRPr="0084654A">
        <w:rPr>
          <w:szCs w:val="23"/>
        </w:rPr>
        <w:t xml:space="preserve">Во время выполнения заданий участник может выходить из аудитории только в сопровождении дежурного, при этом его работа остается в аудитории. Время ухода и возвращения учащегося должно быть записано на оборотной стороне листа ответов. </w:t>
      </w:r>
    </w:p>
    <w:p w:rsidR="00C41E36" w:rsidRPr="0084654A" w:rsidRDefault="00C41E36" w:rsidP="00C41E36">
      <w:pPr>
        <w:autoSpaceDE w:val="0"/>
        <w:autoSpaceDN w:val="0"/>
        <w:adjustRightInd w:val="0"/>
        <w:spacing w:after="0"/>
        <w:ind w:firstLine="708"/>
        <w:jc w:val="both"/>
        <w:rPr>
          <w:rFonts w:ascii="Times New Roman" w:hAnsi="Times New Roman" w:cs="Times New Roman"/>
          <w:sz w:val="24"/>
          <w:szCs w:val="23"/>
        </w:rPr>
      </w:pPr>
      <w:r w:rsidRPr="0084654A">
        <w:rPr>
          <w:rFonts w:ascii="Times New Roman" w:hAnsi="Times New Roman" w:cs="Times New Roman"/>
          <w:sz w:val="24"/>
          <w:szCs w:val="23"/>
        </w:rPr>
        <w:t>В случае если участником будут допущены нарушения, организаторы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данному общеобразовательному предмету в текущем году.</w:t>
      </w:r>
    </w:p>
    <w:sectPr w:rsidR="00C41E36" w:rsidRPr="0084654A" w:rsidSect="006D798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D6305"/>
    <w:multiLevelType w:val="hybridMultilevel"/>
    <w:tmpl w:val="512A4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E84AF8"/>
    <w:multiLevelType w:val="hybridMultilevel"/>
    <w:tmpl w:val="3724E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B6E1F"/>
    <w:multiLevelType w:val="hybridMultilevel"/>
    <w:tmpl w:val="B712B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6F44971"/>
    <w:multiLevelType w:val="hybridMultilevel"/>
    <w:tmpl w:val="CE88E69C"/>
    <w:lvl w:ilvl="0" w:tplc="E2429104">
      <w:start w:val="10"/>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CFD"/>
    <w:rsid w:val="00007EC8"/>
    <w:rsid w:val="00145831"/>
    <w:rsid w:val="001F3A21"/>
    <w:rsid w:val="002A0DAF"/>
    <w:rsid w:val="00355EEF"/>
    <w:rsid w:val="0036472D"/>
    <w:rsid w:val="003B379E"/>
    <w:rsid w:val="00403C51"/>
    <w:rsid w:val="004C3CFD"/>
    <w:rsid w:val="00521298"/>
    <w:rsid w:val="005323B1"/>
    <w:rsid w:val="00537705"/>
    <w:rsid w:val="005B07D1"/>
    <w:rsid w:val="005E5F05"/>
    <w:rsid w:val="006B246D"/>
    <w:rsid w:val="006D7986"/>
    <w:rsid w:val="0078763F"/>
    <w:rsid w:val="007E4BD9"/>
    <w:rsid w:val="0083267B"/>
    <w:rsid w:val="008E6760"/>
    <w:rsid w:val="00930936"/>
    <w:rsid w:val="009C7528"/>
    <w:rsid w:val="00A04564"/>
    <w:rsid w:val="00A305E3"/>
    <w:rsid w:val="00A333D0"/>
    <w:rsid w:val="00AE0210"/>
    <w:rsid w:val="00AE0FD4"/>
    <w:rsid w:val="00B60AE2"/>
    <w:rsid w:val="00BF2931"/>
    <w:rsid w:val="00C41E36"/>
    <w:rsid w:val="00C71D20"/>
    <w:rsid w:val="00C922BA"/>
    <w:rsid w:val="00C92F04"/>
    <w:rsid w:val="00C97B45"/>
    <w:rsid w:val="00CF615C"/>
    <w:rsid w:val="00D1169C"/>
    <w:rsid w:val="00DF741E"/>
    <w:rsid w:val="00E46E47"/>
    <w:rsid w:val="00E874B2"/>
    <w:rsid w:val="00F35C85"/>
    <w:rsid w:val="00F420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2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C3C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basedOn w:val="a"/>
    <w:rsid w:val="0083267B"/>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andard">
    <w:name w:val="Standard"/>
    <w:uiPriority w:val="99"/>
    <w:rsid w:val="0083267B"/>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83267B"/>
    <w:rPr>
      <w:rFonts w:ascii="Times New Roman" w:hAnsi="Times New Roman" w:cs="Times New Roman"/>
      <w:sz w:val="18"/>
      <w:szCs w:val="18"/>
    </w:rPr>
  </w:style>
  <w:style w:type="paragraph" w:styleId="a3">
    <w:name w:val="List Paragraph"/>
    <w:basedOn w:val="a"/>
    <w:uiPriority w:val="34"/>
    <w:qFormat/>
    <w:rsid w:val="00537705"/>
    <w:pPr>
      <w:ind w:left="720"/>
      <w:contextualSpacing/>
    </w:pPr>
  </w:style>
  <w:style w:type="character" w:customStyle="1" w:styleId="fontstyle01">
    <w:name w:val="fontstyle01"/>
    <w:basedOn w:val="a0"/>
    <w:rsid w:val="0078763F"/>
    <w:rPr>
      <w:rFonts w:ascii="Times New Roman" w:hAnsi="Times New Roman" w:cs="Times New Roman" w:hint="default"/>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02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C3C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6">
    <w:name w:val="Style6"/>
    <w:basedOn w:val="a"/>
    <w:rsid w:val="0083267B"/>
    <w:pPr>
      <w:widowControl w:val="0"/>
      <w:autoSpaceDE w:val="0"/>
      <w:autoSpaceDN w:val="0"/>
      <w:adjustRightInd w:val="0"/>
      <w:spacing w:after="0" w:line="345" w:lineRule="exact"/>
      <w:ind w:firstLine="317"/>
      <w:jc w:val="both"/>
    </w:pPr>
    <w:rPr>
      <w:rFonts w:ascii="Times New Roman" w:eastAsia="Times New Roman" w:hAnsi="Times New Roman" w:cs="Times New Roman"/>
      <w:sz w:val="24"/>
      <w:szCs w:val="24"/>
    </w:rPr>
  </w:style>
  <w:style w:type="paragraph" w:customStyle="1" w:styleId="Standard">
    <w:name w:val="Standard"/>
    <w:uiPriority w:val="99"/>
    <w:rsid w:val="0083267B"/>
    <w:pPr>
      <w:suppressAutoHyphens/>
      <w:autoSpaceDN w:val="0"/>
      <w:spacing w:after="0" w:line="240" w:lineRule="auto"/>
      <w:textAlignment w:val="baseline"/>
    </w:pPr>
    <w:rPr>
      <w:rFonts w:ascii="Times New Roman" w:eastAsia="SimSun" w:hAnsi="Times New Roman" w:cs="Times New Roman"/>
      <w:kern w:val="3"/>
      <w:sz w:val="24"/>
      <w:szCs w:val="24"/>
      <w:lang w:eastAsia="ar-SA"/>
    </w:rPr>
  </w:style>
  <w:style w:type="character" w:customStyle="1" w:styleId="FontStyle21">
    <w:name w:val="Font Style21"/>
    <w:basedOn w:val="a0"/>
    <w:rsid w:val="0083267B"/>
    <w:rPr>
      <w:rFonts w:ascii="Times New Roman" w:hAnsi="Times New Roman" w:cs="Times New Roman"/>
      <w:sz w:val="18"/>
      <w:szCs w:val="18"/>
    </w:rPr>
  </w:style>
  <w:style w:type="paragraph" w:styleId="a3">
    <w:name w:val="List Paragraph"/>
    <w:basedOn w:val="a"/>
    <w:uiPriority w:val="34"/>
    <w:qFormat/>
    <w:rsid w:val="00537705"/>
    <w:pPr>
      <w:ind w:left="720"/>
      <w:contextualSpacing/>
    </w:pPr>
  </w:style>
  <w:style w:type="character" w:customStyle="1" w:styleId="fontstyle01">
    <w:name w:val="fontstyle01"/>
    <w:basedOn w:val="a0"/>
    <w:rsid w:val="0078763F"/>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54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4838</Words>
  <Characters>27578</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User</cp:lastModifiedBy>
  <cp:revision>10</cp:revision>
  <cp:lastPrinted>2019-08-20T08:40:00Z</cp:lastPrinted>
  <dcterms:created xsi:type="dcterms:W3CDTF">2019-08-19T10:47:00Z</dcterms:created>
  <dcterms:modified xsi:type="dcterms:W3CDTF">2020-09-02T06:36:00Z</dcterms:modified>
</cp:coreProperties>
</file>